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42" w:rsidRDefault="00CC5E4E" w:rsidP="00CC5E4E">
      <w:pPr>
        <w:pStyle w:val="Title"/>
      </w:pPr>
      <w:r w:rsidRPr="00CC5E4E">
        <w:t>Teaching about</w:t>
      </w:r>
    </w:p>
    <w:p w:rsidR="00CC5E4E" w:rsidRPr="00CC5E4E" w:rsidRDefault="00CC5E4E" w:rsidP="00CC5E4E">
      <w:pPr>
        <w:pStyle w:val="Title"/>
      </w:pPr>
      <w:proofErr w:type="gramStart"/>
      <w:r w:rsidRPr="00CC5E4E">
        <w:t>consumer</w:t>
      </w:r>
      <w:proofErr w:type="gramEnd"/>
      <w:r w:rsidRPr="00CC5E4E">
        <w:t xml:space="preserve"> affairs</w:t>
      </w:r>
    </w:p>
    <w:p w:rsidR="00CC5E4E" w:rsidRDefault="00CF4F2A">
      <w:pPr>
        <w:widowControl/>
        <w:spacing w:line="240" w:lineRule="auto"/>
      </w:pPr>
      <w:r w:rsidRPr="00CF4F2A">
        <w:rPr>
          <w:rStyle w:val="SubtleEmphasis"/>
          <w:lang w:val="en-AU"/>
        </w:rPr>
        <w:t xml:space="preserve">A guide for Year </w:t>
      </w:r>
      <w:r w:rsidR="00EB7B61">
        <w:rPr>
          <w:rStyle w:val="SubtleEmphasis"/>
          <w:lang w:val="en-AU"/>
        </w:rPr>
        <w:t>9</w:t>
      </w:r>
      <w:r w:rsidRPr="00CF4F2A">
        <w:rPr>
          <w:rStyle w:val="SubtleEmphasis"/>
          <w:lang w:val="en-AU"/>
        </w:rPr>
        <w:t xml:space="preserve"> teachers</w:t>
      </w:r>
      <w:r w:rsidR="00CC5E4E">
        <w:br w:type="page"/>
      </w:r>
    </w:p>
    <w:p w:rsidR="00CC5E4E" w:rsidRDefault="00CC5E4E" w:rsidP="00CC5E4E">
      <w:pPr>
        <w:pStyle w:val="Copyrighttext"/>
      </w:pPr>
      <w:r>
        <w:lastRenderedPageBreak/>
        <w:t>This guide was developed by:</w:t>
      </w:r>
    </w:p>
    <w:p w:rsidR="00CC5E4E" w:rsidRDefault="00CC5E4E" w:rsidP="00CC5E4E">
      <w:pPr>
        <w:pStyle w:val="Copyrighttext"/>
      </w:pPr>
      <w:r>
        <w:t>•   Access Canberra, Australian Capital Territory</w:t>
      </w:r>
    </w:p>
    <w:p w:rsidR="00CC5E4E" w:rsidRDefault="00CC5E4E" w:rsidP="00CC5E4E">
      <w:pPr>
        <w:pStyle w:val="Copyrighttext"/>
      </w:pPr>
      <w:r>
        <w:t>•   Australian Competition and Consumer Commission</w:t>
      </w:r>
    </w:p>
    <w:p w:rsidR="00CC5E4E" w:rsidRDefault="00CC5E4E" w:rsidP="00CC5E4E">
      <w:pPr>
        <w:pStyle w:val="Copyrighttext"/>
      </w:pPr>
      <w:r>
        <w:t>•   Australian Securities and Investments Commission</w:t>
      </w:r>
    </w:p>
    <w:p w:rsidR="00CC5E4E" w:rsidRDefault="00CC5E4E" w:rsidP="00CC5E4E">
      <w:pPr>
        <w:pStyle w:val="Copyrighttext"/>
      </w:pPr>
      <w:r>
        <w:t>•   Consumer Affairs Victoria</w:t>
      </w:r>
    </w:p>
    <w:p w:rsidR="00CC5E4E" w:rsidRDefault="00CC5E4E" w:rsidP="00CC5E4E">
      <w:pPr>
        <w:pStyle w:val="Copyrighttext"/>
      </w:pPr>
      <w:r>
        <w:t>•   Consumer and Business Services South Australia</w:t>
      </w:r>
    </w:p>
    <w:p w:rsidR="00CC5E4E" w:rsidRDefault="00CC5E4E" w:rsidP="00CC5E4E">
      <w:pPr>
        <w:pStyle w:val="Copyrighttext"/>
      </w:pPr>
      <w:r>
        <w:t>•   Consumer, Building and Occupational Services, Tasmania</w:t>
      </w:r>
    </w:p>
    <w:p w:rsidR="00CC5E4E" w:rsidRDefault="00CC5E4E" w:rsidP="00CC5E4E">
      <w:pPr>
        <w:pStyle w:val="Copyrighttext"/>
      </w:pPr>
      <w:r>
        <w:t>•   New South Wales Fair Trading</w:t>
      </w:r>
    </w:p>
    <w:p w:rsidR="00CC5E4E" w:rsidRDefault="00CC5E4E" w:rsidP="00CC5E4E">
      <w:pPr>
        <w:pStyle w:val="Copyrighttext"/>
      </w:pPr>
      <w:r>
        <w:t>•   Northern Territory Consumer Affairs</w:t>
      </w:r>
    </w:p>
    <w:p w:rsidR="00CC5E4E" w:rsidRDefault="00CC5E4E" w:rsidP="00CC5E4E">
      <w:pPr>
        <w:pStyle w:val="Copyrighttext"/>
      </w:pPr>
      <w:r>
        <w:t>•   Queensland Office of Fair Trading</w:t>
      </w:r>
    </w:p>
    <w:p w:rsidR="00CC5E4E" w:rsidRDefault="00CC5E4E" w:rsidP="00CC5E4E">
      <w:pPr>
        <w:pStyle w:val="Copyrighttext"/>
      </w:pPr>
      <w:r>
        <w:t>•   Western Australia Department of Commerce, Consumer Protection</w:t>
      </w:r>
    </w:p>
    <w:p w:rsidR="00CC5E4E" w:rsidRDefault="00CC5E4E" w:rsidP="00CC5E4E">
      <w:pPr>
        <w:pStyle w:val="Copyrighttext"/>
      </w:pPr>
      <w:r>
        <w:t>ISBN: 978 1 920702 08 3</w:t>
      </w:r>
    </w:p>
    <w:p w:rsidR="00CC5E4E" w:rsidRDefault="00CC5E4E" w:rsidP="00CC5E4E">
      <w:pPr>
        <w:pStyle w:val="Copyrighttext"/>
      </w:pPr>
    </w:p>
    <w:p w:rsidR="00CC5E4E" w:rsidRDefault="00CC5E4E" w:rsidP="00CC5E4E">
      <w:pPr>
        <w:pStyle w:val="Copyrighttext"/>
      </w:pPr>
      <w:r>
        <w:t>© Commonwealth of Australia 2017</w:t>
      </w:r>
    </w:p>
    <w:p w:rsidR="00CC5E4E" w:rsidRDefault="00CC5E4E" w:rsidP="00CC5E4E">
      <w:pPr>
        <w:pStyle w:val="Copyrighttext"/>
      </w:pPr>
    </w:p>
    <w:p w:rsidR="00CC5E4E" w:rsidRDefault="00CC5E4E" w:rsidP="00CC5E4E">
      <w:pPr>
        <w:pStyle w:val="Copyrighttext"/>
      </w:pPr>
      <w:r>
        <w:t>With the exception of the Australian Consumer Law logo, photographs and images, this publication is licensed under a Creative Commons</w:t>
      </w:r>
    </w:p>
    <w:p w:rsidR="00303C4A" w:rsidRDefault="00CC5E4E" w:rsidP="00CC5E4E">
      <w:pPr>
        <w:pStyle w:val="Copyrighttext"/>
      </w:pPr>
      <w:proofErr w:type="gramStart"/>
      <w:r>
        <w:t xml:space="preserve">Attribution 3.0 Australia </w:t>
      </w:r>
      <w:proofErr w:type="spellStart"/>
      <w:r>
        <w:t>Licence</w:t>
      </w:r>
      <w:proofErr w:type="spellEnd"/>
      <w:r>
        <w:t>.</w:t>
      </w:r>
      <w:proofErr w:type="gramEnd"/>
    </w:p>
    <w:p w:rsidR="00CC5E4E" w:rsidRDefault="00CC5E4E">
      <w:pPr>
        <w:rPr>
          <w:rFonts w:ascii="Arial" w:eastAsia="Arial" w:hAnsi="Arial" w:cs="Arial"/>
          <w:color w:val="000000"/>
          <w:sz w:val="16"/>
          <w:szCs w:val="16"/>
        </w:rPr>
      </w:pPr>
      <w:r w:rsidRPr="00CC5E4E">
        <w:rPr>
          <w:rStyle w:val="CopyrighttextChar"/>
        </w:rPr>
        <w:t xml:space="preserve">Creative Commons Attribution 3.0 Australia </w:t>
      </w:r>
      <w:proofErr w:type="spellStart"/>
      <w:r w:rsidRPr="00CC5E4E">
        <w:rPr>
          <w:rStyle w:val="CopyrighttextChar"/>
        </w:rPr>
        <w:t>Licence</w:t>
      </w:r>
      <w:proofErr w:type="spellEnd"/>
      <w:r w:rsidRPr="00CC5E4E">
        <w:rPr>
          <w:rStyle w:val="CopyrighttextChar"/>
        </w:rPr>
        <w:t xml:space="preserve"> is a standard form license agreement that allows you to copy, distribute, transmit and adapt this publication provided that you attribute the work. A summary of the </w:t>
      </w:r>
      <w:proofErr w:type="spellStart"/>
      <w:r w:rsidRPr="00CC5E4E">
        <w:rPr>
          <w:rStyle w:val="CopyrighttextChar"/>
        </w:rPr>
        <w:t>licence</w:t>
      </w:r>
      <w:proofErr w:type="spellEnd"/>
      <w:r w:rsidRPr="00CC5E4E">
        <w:rPr>
          <w:rStyle w:val="CopyrighttextChar"/>
        </w:rPr>
        <w:t xml:space="preserve"> terms is available from </w:t>
      </w:r>
      <w:hyperlink r:id="rId9">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w w:val="99"/>
            <w:sz w:val="16"/>
            <w:szCs w:val="16"/>
          </w:rPr>
          <w:t xml:space="preserve">/ </w:t>
        </w:r>
      </w:hyperlink>
      <w:hyperlink r:id="rId10">
        <w:r>
          <w:rPr>
            <w:rFonts w:ascii="Arial" w:eastAsia="Arial" w:hAnsi="Arial" w:cs="Arial"/>
            <w:i/>
            <w:color w:val="1922FB"/>
            <w:spacing w:val="2"/>
            <w:w w:val="99"/>
            <w:sz w:val="16"/>
            <w:szCs w:val="16"/>
          </w:rPr>
          <w:t>li</w:t>
        </w:r>
        <w:r>
          <w:rPr>
            <w:rFonts w:ascii="Arial" w:eastAsia="Arial" w:hAnsi="Arial" w:cs="Arial"/>
            <w:i/>
            <w:color w:val="1922FB"/>
            <w:spacing w:val="2"/>
            <w:w w:val="93"/>
            <w:sz w:val="16"/>
            <w:szCs w:val="16"/>
          </w:rPr>
          <w:t>ce</w:t>
        </w:r>
        <w:r>
          <w:rPr>
            <w:rFonts w:ascii="Arial" w:eastAsia="Arial" w:hAnsi="Arial" w:cs="Arial"/>
            <w:i/>
            <w:color w:val="1922FB"/>
            <w:spacing w:val="1"/>
            <w:w w:val="93"/>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89"/>
            <w:sz w:val="16"/>
            <w:szCs w:val="16"/>
          </w:rPr>
          <w:t>a</w:t>
        </w:r>
        <w:r>
          <w:rPr>
            <w:rFonts w:ascii="Arial" w:eastAsia="Arial" w:hAnsi="Arial" w:cs="Arial"/>
            <w:i/>
            <w:color w:val="1922FB"/>
            <w:spacing w:val="1"/>
            <w:sz w:val="16"/>
            <w:szCs w:val="16"/>
          </w:rPr>
          <w:t>u</w:t>
        </w:r>
        <w:r>
          <w:rPr>
            <w:rFonts w:ascii="Arial" w:eastAsia="Arial" w:hAnsi="Arial" w:cs="Arial"/>
            <w:i/>
            <w:color w:val="1922FB"/>
            <w:spacing w:val="-2"/>
            <w:w w:val="99"/>
            <w:sz w:val="16"/>
            <w:szCs w:val="16"/>
          </w:rPr>
          <w:t>/</w:t>
        </w:r>
        <w:r>
          <w:rPr>
            <w:rFonts w:ascii="Arial" w:eastAsia="Arial" w:hAnsi="Arial" w:cs="Arial"/>
            <w:i/>
            <w:color w:val="1922FB"/>
            <w:spacing w:val="3"/>
            <w:w w:val="99"/>
            <w:sz w:val="16"/>
            <w:szCs w:val="16"/>
          </w:rPr>
          <w:t>d</w:t>
        </w:r>
        <w:r>
          <w:rPr>
            <w:rFonts w:ascii="Arial" w:eastAsia="Arial" w:hAnsi="Arial" w:cs="Arial"/>
            <w:i/>
            <w:color w:val="1922FB"/>
            <w:spacing w:val="3"/>
            <w:w w:val="89"/>
            <w:sz w:val="16"/>
            <w:szCs w:val="16"/>
          </w:rPr>
          <w:t>ee</w:t>
        </w:r>
        <w:r>
          <w:rPr>
            <w:rFonts w:ascii="Arial" w:eastAsia="Arial" w:hAnsi="Arial" w:cs="Arial"/>
            <w:i/>
            <w:color w:val="1922FB"/>
            <w:spacing w:val="1"/>
            <w:w w:val="99"/>
            <w:sz w:val="16"/>
            <w:szCs w:val="16"/>
          </w:rPr>
          <w:t>d</w:t>
        </w:r>
        <w:r>
          <w:rPr>
            <w:rFonts w:ascii="Arial" w:eastAsia="Arial" w:hAnsi="Arial" w:cs="Arial"/>
            <w:i/>
            <w:color w:val="1922FB"/>
            <w:spacing w:val="-2"/>
            <w:sz w:val="16"/>
            <w:szCs w:val="16"/>
          </w:rPr>
          <w:t>.</w:t>
        </w:r>
        <w:r>
          <w:rPr>
            <w:rFonts w:ascii="Arial" w:eastAsia="Arial" w:hAnsi="Arial" w:cs="Arial"/>
            <w:i/>
            <w:color w:val="1922FB"/>
            <w:spacing w:val="2"/>
            <w:w w:val="94"/>
            <w:sz w:val="16"/>
            <w:szCs w:val="16"/>
          </w:rPr>
          <w:t>e</w:t>
        </w:r>
        <w:r>
          <w:rPr>
            <w:rFonts w:ascii="Arial" w:eastAsia="Arial" w:hAnsi="Arial" w:cs="Arial"/>
            <w:i/>
            <w:color w:val="1922FB"/>
            <w:spacing w:val="-4"/>
            <w:w w:val="94"/>
            <w:sz w:val="16"/>
            <w:szCs w:val="16"/>
          </w:rPr>
          <w:t>n</w:t>
        </w:r>
      </w:hyperlink>
      <w:r>
        <w:rPr>
          <w:rFonts w:ascii="Arial" w:eastAsia="Arial" w:hAnsi="Arial" w:cs="Arial"/>
          <w:color w:val="000000"/>
          <w:sz w:val="16"/>
          <w:szCs w:val="16"/>
        </w:rPr>
        <w:t xml:space="preserve">. </w:t>
      </w:r>
      <w:r w:rsidRPr="00CC5E4E">
        <w:rPr>
          <w:rStyle w:val="CopyrighttextChar"/>
        </w:rPr>
        <w:t xml:space="preserve">The full </w:t>
      </w:r>
      <w:proofErr w:type="spellStart"/>
      <w:r w:rsidRPr="00CC5E4E">
        <w:rPr>
          <w:rStyle w:val="CopyrighttextChar"/>
        </w:rPr>
        <w:t>licence</w:t>
      </w:r>
      <w:proofErr w:type="spellEnd"/>
      <w:r w:rsidRPr="00CC5E4E">
        <w:rPr>
          <w:rStyle w:val="CopyrighttextChar"/>
        </w:rPr>
        <w:t xml:space="preserve"> terms are available from</w:t>
      </w:r>
      <w:r w:rsidRPr="00CC5E4E">
        <w:t xml:space="preserve"> </w:t>
      </w:r>
      <w:hyperlink r:id="rId11">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spacing w:val="1"/>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spacing w:val="-1"/>
            <w:w w:val="99"/>
            <w:sz w:val="16"/>
            <w:szCs w:val="16"/>
          </w:rPr>
          <w:t>/</w:t>
        </w:r>
        <w:r>
          <w:rPr>
            <w:rFonts w:ascii="Arial" w:eastAsia="Arial" w:hAnsi="Arial" w:cs="Arial"/>
            <w:i/>
            <w:color w:val="1922FB"/>
            <w:spacing w:val="2"/>
            <w:w w:val="99"/>
            <w:sz w:val="16"/>
            <w:szCs w:val="16"/>
          </w:rPr>
          <w:t>li</w:t>
        </w:r>
        <w:r>
          <w:rPr>
            <w:rFonts w:ascii="Arial" w:eastAsia="Arial" w:hAnsi="Arial" w:cs="Arial"/>
            <w:i/>
            <w:color w:val="1922FB"/>
            <w:spacing w:val="2"/>
            <w:w w:val="88"/>
            <w:sz w:val="16"/>
            <w:szCs w:val="16"/>
          </w:rPr>
          <w:t>c</w:t>
        </w:r>
        <w:r>
          <w:rPr>
            <w:rFonts w:ascii="Arial" w:eastAsia="Arial" w:hAnsi="Arial" w:cs="Arial"/>
            <w:i/>
            <w:color w:val="1922FB"/>
            <w:spacing w:val="2"/>
            <w:w w:val="89"/>
            <w:sz w:val="16"/>
            <w:szCs w:val="16"/>
          </w:rPr>
          <w:t>e</w:t>
        </w:r>
        <w:r>
          <w:rPr>
            <w:rFonts w:ascii="Arial" w:eastAsia="Arial" w:hAnsi="Arial" w:cs="Arial"/>
            <w:i/>
            <w:color w:val="1922FB"/>
            <w:spacing w:val="1"/>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94"/>
            <w:sz w:val="16"/>
            <w:szCs w:val="16"/>
          </w:rPr>
          <w:t>au</w:t>
        </w:r>
        <w:r>
          <w:rPr>
            <w:rFonts w:ascii="Arial" w:eastAsia="Arial" w:hAnsi="Arial" w:cs="Arial"/>
            <w:i/>
            <w:color w:val="1922FB"/>
            <w:spacing w:val="-1"/>
            <w:w w:val="99"/>
            <w:sz w:val="16"/>
            <w:szCs w:val="16"/>
          </w:rPr>
          <w:t>/</w:t>
        </w:r>
        <w:r>
          <w:rPr>
            <w:rFonts w:ascii="Arial" w:eastAsia="Arial" w:hAnsi="Arial" w:cs="Arial"/>
            <w:i/>
            <w:color w:val="1922FB"/>
            <w:spacing w:val="3"/>
            <w:w w:val="99"/>
            <w:sz w:val="16"/>
            <w:szCs w:val="16"/>
          </w:rPr>
          <w:t>l</w:t>
        </w:r>
        <w:r>
          <w:rPr>
            <w:rFonts w:ascii="Arial" w:eastAsia="Arial" w:hAnsi="Arial" w:cs="Arial"/>
            <w:i/>
            <w:color w:val="1922FB"/>
            <w:spacing w:val="3"/>
            <w:w w:val="89"/>
            <w:sz w:val="16"/>
            <w:szCs w:val="16"/>
          </w:rPr>
          <w:t>e</w:t>
        </w:r>
        <w:r>
          <w:rPr>
            <w:rFonts w:ascii="Arial" w:eastAsia="Arial" w:hAnsi="Arial" w:cs="Arial"/>
            <w:i/>
            <w:color w:val="1922FB"/>
            <w:spacing w:val="2"/>
            <w:w w:val="99"/>
            <w:sz w:val="16"/>
            <w:szCs w:val="16"/>
          </w:rPr>
          <w:t>g</w:t>
        </w:r>
        <w:r>
          <w:rPr>
            <w:rFonts w:ascii="Arial" w:eastAsia="Arial" w:hAnsi="Arial" w:cs="Arial"/>
            <w:i/>
            <w:color w:val="1922FB"/>
            <w:spacing w:val="1"/>
            <w:w w:val="89"/>
            <w:sz w:val="16"/>
            <w:szCs w:val="16"/>
          </w:rPr>
          <w:t>a</w:t>
        </w:r>
        <w:r>
          <w:rPr>
            <w:rFonts w:ascii="Arial" w:eastAsia="Arial" w:hAnsi="Arial" w:cs="Arial"/>
            <w:i/>
            <w:color w:val="1922FB"/>
            <w:spacing w:val="2"/>
            <w:w w:val="99"/>
            <w:sz w:val="16"/>
            <w:szCs w:val="16"/>
          </w:rPr>
          <w:t>l</w:t>
        </w:r>
        <w:r>
          <w:rPr>
            <w:rFonts w:ascii="Arial" w:eastAsia="Arial" w:hAnsi="Arial" w:cs="Arial"/>
            <w:i/>
            <w:color w:val="1922FB"/>
            <w:spacing w:val="1"/>
            <w:w w:val="88"/>
            <w:sz w:val="16"/>
            <w:szCs w:val="16"/>
          </w:rPr>
          <w:t>c</w:t>
        </w:r>
        <w:r>
          <w:rPr>
            <w:rFonts w:ascii="Arial" w:eastAsia="Arial" w:hAnsi="Arial" w:cs="Arial"/>
            <w:i/>
            <w:color w:val="1922FB"/>
            <w:spacing w:val="3"/>
            <w:sz w:val="16"/>
            <w:szCs w:val="16"/>
          </w:rPr>
          <w:t>o</w:t>
        </w:r>
        <w:r>
          <w:rPr>
            <w:rFonts w:ascii="Arial" w:eastAsia="Arial" w:hAnsi="Arial" w:cs="Arial"/>
            <w:i/>
            <w:color w:val="1922FB"/>
            <w:spacing w:val="3"/>
            <w:w w:val="99"/>
            <w:sz w:val="16"/>
            <w:szCs w:val="16"/>
          </w:rPr>
          <w:t>d</w:t>
        </w:r>
        <w:r>
          <w:rPr>
            <w:rFonts w:ascii="Arial" w:eastAsia="Arial" w:hAnsi="Arial" w:cs="Arial"/>
            <w:i/>
            <w:color w:val="1922FB"/>
            <w:spacing w:val="-5"/>
            <w:w w:val="89"/>
            <w:sz w:val="16"/>
            <w:szCs w:val="16"/>
          </w:rPr>
          <w:t>e</w:t>
        </w:r>
      </w:hyperlink>
      <w:r>
        <w:rPr>
          <w:rFonts w:ascii="Arial" w:eastAsia="Arial" w:hAnsi="Arial" w:cs="Arial"/>
          <w:color w:val="000000"/>
          <w:sz w:val="16"/>
          <w:szCs w:val="16"/>
        </w:rPr>
        <w:t>.</w:t>
      </w:r>
    </w:p>
    <w:p w:rsidR="00CC5E4E" w:rsidRDefault="00CC5E4E" w:rsidP="00CC5E4E">
      <w:pPr>
        <w:pStyle w:val="Copyrighttext"/>
      </w:pPr>
      <w:r>
        <w:t xml:space="preserve">The Commonwealth’s preference is that you attribute this publication (and any material sourced from it) using the following wording: Source: Licensed from the Commonwealth of Australia under a Creative Commons Attribution 3.0 Australia </w:t>
      </w:r>
      <w:proofErr w:type="spellStart"/>
      <w:r>
        <w:t>Licence</w:t>
      </w:r>
      <w:proofErr w:type="spellEnd"/>
      <w:r>
        <w:t>. The Commonwealth of Australia does not necessarily endorse the content of this publication.</w:t>
      </w:r>
    </w:p>
    <w:p w:rsidR="00CC5E4E" w:rsidRDefault="00CC5E4E" w:rsidP="00CC5E4E">
      <w:pPr>
        <w:pStyle w:val="Copyrighttext"/>
      </w:pPr>
    </w:p>
    <w:p w:rsidR="00CC5E4E" w:rsidRDefault="00CC5E4E" w:rsidP="00CC5E4E">
      <w:pPr>
        <w:pStyle w:val="Copyrighttext"/>
      </w:pPr>
      <w:r>
        <w:t xml:space="preserve">Inquiries regarding this </w:t>
      </w:r>
      <w:proofErr w:type="spellStart"/>
      <w:r>
        <w:t>licence</w:t>
      </w:r>
      <w:proofErr w:type="spellEnd"/>
      <w:r>
        <w:t xml:space="preserve"> and any other use of this document are welcome at:</w:t>
      </w:r>
    </w:p>
    <w:p w:rsidR="00CC5E4E" w:rsidRPr="00C96A71" w:rsidRDefault="00CC5E4E" w:rsidP="00C96A71">
      <w:pPr>
        <w:pStyle w:val="Copyrighttext"/>
      </w:pPr>
      <w:r w:rsidRPr="00C96A71">
        <w:t xml:space="preserve">Manager Communications </w:t>
      </w:r>
      <w:proofErr w:type="gramStart"/>
      <w:r w:rsidRPr="00C96A71">
        <w:t>The</w:t>
      </w:r>
      <w:proofErr w:type="gramEnd"/>
      <w:r w:rsidRPr="00C96A71">
        <w:t xml:space="preserve"> Treasury Langton Crescent </w:t>
      </w:r>
      <w:proofErr w:type="spellStart"/>
      <w:r w:rsidRPr="00C96A71">
        <w:t>Parkes</w:t>
      </w:r>
      <w:proofErr w:type="spellEnd"/>
      <w:r w:rsidRPr="00C96A71">
        <w:t xml:space="preserve"> ACT 2600 Email: </w:t>
      </w:r>
      <w:hyperlink r:id="rId12">
        <w:r w:rsidRPr="00C96A71">
          <w:rPr>
            <w:rStyle w:val="Hyperlink"/>
            <w:rFonts w:asciiTheme="minorHAnsi" w:hAnsiTheme="minorHAnsi"/>
            <w:color w:val="51626F" w:themeColor="accent1"/>
            <w:sz w:val="16"/>
            <w:u w:val="none"/>
          </w:rPr>
          <w:t>medialiaison@treasury.gov.au</w:t>
        </w:r>
      </w:hyperlink>
    </w:p>
    <w:p w:rsidR="00CC5E4E" w:rsidRPr="00C96A71" w:rsidRDefault="00CC5E4E">
      <w:pPr>
        <w:widowControl/>
        <w:spacing w:line="240" w:lineRule="auto"/>
      </w:pPr>
      <w:r>
        <w:br w:type="page"/>
      </w:r>
    </w:p>
    <w:p w:rsidR="00CC5E4E" w:rsidRDefault="00CC5E4E" w:rsidP="00CC5E4E">
      <w:pPr>
        <w:pStyle w:val="Heading1"/>
      </w:pPr>
      <w:r>
        <w:lastRenderedPageBreak/>
        <w:t>Introduction</w:t>
      </w:r>
    </w:p>
    <w:p w:rsidR="00DA041A" w:rsidRPr="008A3432" w:rsidRDefault="00DA041A" w:rsidP="008A3432">
      <w:pPr>
        <w:rPr>
          <w:rStyle w:val="Emphasis"/>
        </w:rPr>
      </w:pPr>
      <w:r w:rsidRPr="008A3432">
        <w:rPr>
          <w:rStyle w:val="Emphasis"/>
        </w:rPr>
        <w:t xml:space="preserve">This guide is an initiative of the </w:t>
      </w:r>
      <w:r w:rsidR="000D20AB" w:rsidRPr="008A3432">
        <w:rPr>
          <w:rStyle w:val="Emphasis"/>
        </w:rPr>
        <w:t>Australian Consumer</w:t>
      </w:r>
      <w:r w:rsidRPr="008A3432">
        <w:rPr>
          <w:rStyle w:val="Emphasis"/>
        </w:rPr>
        <w:t xml:space="preserve"> Law (ACL) regulators. The ACL is the national law for fair trading and consumer protection. The ACL supports the goal of young people becoming smart consumers. Developing consumer and financial capability in young people is a strong investment in Australia’s social and economic future.</w:t>
      </w:r>
    </w:p>
    <w:p w:rsidR="00CC5E4E" w:rsidRPr="00CC5E4E" w:rsidRDefault="00CC5E4E" w:rsidP="00350442">
      <w:pPr>
        <w:pStyle w:val="Heading2"/>
      </w:pPr>
      <w:r w:rsidRPr="00CC5E4E">
        <w:t>About this guide</w:t>
      </w:r>
    </w:p>
    <w:p w:rsidR="00DA041A" w:rsidRPr="00DA041A" w:rsidRDefault="00DA041A" w:rsidP="008A3432">
      <w:r w:rsidRPr="00DA041A">
        <w:t>This guide provides advice to teachers on how the following two resources align with the Australian Curriculum and the National Consumer and Financial Literacy Framework (the Framework or National Framework):</w:t>
      </w:r>
    </w:p>
    <w:p w:rsidR="00DA041A" w:rsidRPr="00DA041A" w:rsidRDefault="00E74AC5" w:rsidP="00DA041A">
      <w:pPr>
        <w:pStyle w:val="ListNumber"/>
      </w:pPr>
      <w:hyperlink r:id="rId13" w:history="1">
        <w:r w:rsidR="00DA041A" w:rsidRPr="00DA041A">
          <w:rPr>
            <w:rStyle w:val="Hyperlink"/>
            <w:rFonts w:asciiTheme="minorHAnsi" w:hAnsiTheme="minorHAnsi"/>
            <w:i/>
          </w:rPr>
          <w:t>Commerce</w:t>
        </w:r>
      </w:hyperlink>
      <w:r w:rsidR="00DA041A">
        <w:t xml:space="preserve">—developed by Consumer </w:t>
      </w:r>
      <w:r w:rsidR="00DA041A" w:rsidRPr="00DA041A">
        <w:t>Affairs Victoria</w:t>
      </w:r>
    </w:p>
    <w:p w:rsidR="00DA041A" w:rsidRPr="00DA041A" w:rsidRDefault="00E74AC5" w:rsidP="00DA041A">
      <w:pPr>
        <w:pStyle w:val="ListNumber"/>
      </w:pPr>
      <w:hyperlink r:id="rId14" w:history="1">
        <w:r w:rsidR="00DA041A" w:rsidRPr="00DA041A">
          <w:rPr>
            <w:rStyle w:val="Hyperlink"/>
            <w:rFonts w:asciiTheme="minorHAnsi" w:hAnsiTheme="minorHAnsi"/>
            <w:i/>
          </w:rPr>
          <w:t>Buy smart</w:t>
        </w:r>
      </w:hyperlink>
      <w:r w:rsidR="00DA041A" w:rsidRPr="00DA041A">
        <w:t>—developed by the Office</w:t>
      </w:r>
      <w:r w:rsidR="00DA041A">
        <w:t xml:space="preserve"> </w:t>
      </w:r>
      <w:r w:rsidR="00DA041A" w:rsidRPr="00DA041A">
        <w:t>of Fair Trading, Queensland.</w:t>
      </w:r>
    </w:p>
    <w:p w:rsidR="008A3432" w:rsidRPr="002611C2" w:rsidRDefault="00DA041A" w:rsidP="008A3432">
      <w:r w:rsidRPr="00DA041A">
        <w:t xml:space="preserve">These resources contribute significantly to the teaching and learning of consumer and financial literacy in Year </w:t>
      </w:r>
      <w:r w:rsidR="00EB7B61">
        <w:t>9</w:t>
      </w:r>
      <w:r w:rsidRPr="00DA041A">
        <w:t>. They have been designed flexibly so that schools and teachers can choose to teach one, more</w:t>
      </w:r>
      <w:r w:rsidR="008A3432" w:rsidRPr="002611C2">
        <w:t xml:space="preserve"> </w:t>
      </w:r>
      <w:r w:rsidRPr="00DA041A">
        <w:t>or all units in each resource depending on the needs of their students.</w:t>
      </w:r>
    </w:p>
    <w:p w:rsidR="00350442" w:rsidRDefault="00350442" w:rsidP="00DA041A">
      <w:pPr>
        <w:pStyle w:val="Heading2"/>
      </w:pPr>
      <w:r>
        <w:t>The Australian Curriculum and National Framework</w:t>
      </w:r>
    </w:p>
    <w:p w:rsidR="008A3432" w:rsidRPr="002611C2" w:rsidRDefault="008A3432" w:rsidP="008A3432">
      <w:r w:rsidRPr="008A3432">
        <w:t xml:space="preserve">The Australian Curriculum and the National Consumer and Financial Literacy Framework have an important role in supporting young people to develop </w:t>
      </w:r>
      <w:r w:rsidR="000D20AB" w:rsidRPr="008A3432">
        <w:t>consumer and</w:t>
      </w:r>
      <w:r w:rsidRPr="008A3432">
        <w:t xml:space="preserve"> financial literacy. The learning areas and general capabilities in the </w:t>
      </w:r>
      <w:r w:rsidRPr="002611C2">
        <w:t>Australian Curriculum are designed to develop successful learners, confident and creative individuals</w:t>
      </w:r>
      <w:r w:rsidRPr="008A3432">
        <w:t>, and active</w:t>
      </w:r>
      <w:r w:rsidRPr="002611C2">
        <w:t xml:space="preserve"> </w:t>
      </w:r>
      <w:r w:rsidRPr="008A3432">
        <w:t>and informed citizens. The Framework provides guidance on how consumer and financial education may be structured across the years of schooling in relation</w:t>
      </w:r>
      <w:r w:rsidR="00021D6E">
        <w:t xml:space="preserve"> </w:t>
      </w:r>
      <w:r w:rsidRPr="008A3432">
        <w:t>to the three dimensions of learning that underpin  consumer  and financial education in the Australian context.</w:t>
      </w:r>
    </w:p>
    <w:p w:rsidR="00350442" w:rsidRPr="008A3432" w:rsidRDefault="00350442" w:rsidP="008A3432">
      <w:pPr>
        <w:pStyle w:val="Heading2"/>
        <w:rPr>
          <w:lang w:val="en-US"/>
        </w:rPr>
      </w:pPr>
      <w:r>
        <w:t>Links to the Australian Curriculum and Framework</w:t>
      </w:r>
    </w:p>
    <w:p w:rsidR="008A3432" w:rsidRPr="008A3432" w:rsidRDefault="008A3432" w:rsidP="008A3432">
      <w:r>
        <w:rPr>
          <w:bCs/>
        </w:rPr>
        <w:t xml:space="preserve">The Commerce and Buy smart </w:t>
      </w:r>
      <w:r w:rsidRPr="008A3432">
        <w:t>resources link with some learning areas, general capabilities and dimensions</w:t>
      </w:r>
      <w:r>
        <w:rPr>
          <w:bCs/>
        </w:rPr>
        <w:t xml:space="preserve"> </w:t>
      </w:r>
      <w:r w:rsidRPr="008A3432">
        <w:t xml:space="preserve">of </w:t>
      </w:r>
      <w:r w:rsidR="000D20AB" w:rsidRPr="008A3432">
        <w:t>consumer and</w:t>
      </w:r>
      <w:r w:rsidRPr="008A3432">
        <w:t xml:space="preserve"> financial education more comprehensively than others. The diagrams above illustrate the strength of these links.</w:t>
      </w:r>
    </w:p>
    <w:p w:rsidR="008A3432" w:rsidRDefault="008A3432" w:rsidP="008A3432">
      <w:r w:rsidRPr="008A3432">
        <w:t xml:space="preserve">Teachers can also use the Australian Curriculum to make </w:t>
      </w:r>
      <w:proofErr w:type="spellStart"/>
      <w:r w:rsidRPr="008A3432">
        <w:t>judgements</w:t>
      </w:r>
      <w:proofErr w:type="spellEnd"/>
      <w:r w:rsidRPr="008A3432">
        <w:t xml:space="preserve"> about student achievement. </w:t>
      </w:r>
      <w:hyperlink r:id="rId15" w:history="1">
        <w:r w:rsidRPr="00021D6E">
          <w:rPr>
            <w:rStyle w:val="Hyperlink"/>
          </w:rPr>
          <w:t>Click here</w:t>
        </w:r>
      </w:hyperlink>
      <w:bookmarkStart w:id="0" w:name="_GoBack"/>
      <w:bookmarkEnd w:id="0"/>
      <w:r w:rsidRPr="008A3432">
        <w:t xml:space="preserve"> to see what students would be expected to know, understand and do from having been taught the units in each resource.</w:t>
      </w:r>
    </w:p>
    <w:p w:rsidR="00EB7B61" w:rsidRDefault="00EB7B61" w:rsidP="00E9524A">
      <w:pPr>
        <w:pStyle w:val="Heading1"/>
      </w:pPr>
      <w:r>
        <w:t>What type of consumer am I?</w:t>
      </w:r>
    </w:p>
    <w:p w:rsidR="00EB7B61" w:rsidRDefault="00EB7B61" w:rsidP="00E9524A">
      <w:pPr>
        <w:pStyle w:val="Heading2"/>
      </w:pPr>
      <w:r>
        <w:t xml:space="preserve">Year 9 </w:t>
      </w:r>
      <w:r w:rsidRPr="00E9524A">
        <w:rPr>
          <w:rStyle w:val="Emphasis"/>
        </w:rPr>
        <w:t>Commerce</w:t>
      </w:r>
    </w:p>
    <w:p w:rsidR="00EB7B61" w:rsidRDefault="00EB7B61" w:rsidP="00E9524A">
      <w:r>
        <w:t>This unit provides students with foundation skills, attitudes and knowledge required for living in a consumer society. It introduces students to some fundamental economic concepts: the differences between needs and wants; the reasons why consumers need to make choices; and the costs (to the consumer and the environment) of consumerism.</w:t>
      </w:r>
    </w:p>
    <w:p w:rsidR="00EB7B61" w:rsidRDefault="00EB7B61" w:rsidP="00E9524A">
      <w:pPr>
        <w:pStyle w:val="Heading2"/>
      </w:pPr>
      <w:r>
        <w:lastRenderedPageBreak/>
        <w:t>Content descriptions</w:t>
      </w:r>
    </w:p>
    <w:p w:rsidR="00EB7B61" w:rsidRDefault="00EB7B61" w:rsidP="00E9524A">
      <w:pPr>
        <w:pStyle w:val="Heading3"/>
      </w:pPr>
      <w:r>
        <w:t>Economics and Business</w:t>
      </w:r>
    </w:p>
    <w:p w:rsidR="00EB7B61" w:rsidRDefault="00EB7B61" w:rsidP="00E9524A">
      <w:r>
        <w:t xml:space="preserve">By the end of Year 9, students will be taught: </w:t>
      </w:r>
    </w:p>
    <w:p w:rsidR="00EB7B61" w:rsidRDefault="00EB7B61" w:rsidP="00E9524A">
      <w:pPr>
        <w:pStyle w:val="Bulletpoint"/>
      </w:pPr>
      <w:r>
        <w:t>why and how participants in the global economy are dependent on each other (ACHEK039)</w:t>
      </w:r>
    </w:p>
    <w:p w:rsidR="00EB7B61" w:rsidRDefault="00EB7B61" w:rsidP="00E9524A">
      <w:pPr>
        <w:pStyle w:val="Bulletpoint"/>
      </w:pPr>
      <w:r>
        <w:t xml:space="preserve">to gather relevant data and information from a range of digital, online and print sources (ACHES044) </w:t>
      </w:r>
    </w:p>
    <w:p w:rsidR="00EB7B61" w:rsidRDefault="00EB7B61" w:rsidP="00E9524A">
      <w:pPr>
        <w:pStyle w:val="Bulletpoint"/>
      </w:pPr>
      <w:r>
        <w:t>to analyse data and information in different formats to explain cause-and-effect relationships, make predictions and illustrate alternative perspectives (ACHES045)</w:t>
      </w:r>
    </w:p>
    <w:p w:rsidR="00EB7B61" w:rsidRDefault="00EB7B61" w:rsidP="00E9524A">
      <w:pPr>
        <w:pStyle w:val="Bulletpoint"/>
      </w:pPr>
      <w:r>
        <w:t>to apply economics and business knowledge, skills and concepts in familiar, new and hypothetical situations (ACHES047)</w:t>
      </w:r>
    </w:p>
    <w:p w:rsidR="00EB7B61" w:rsidRDefault="00EB7B61" w:rsidP="00E9524A">
      <w:pPr>
        <w:pStyle w:val="Bulletpoint"/>
      </w:pPr>
      <w:r>
        <w:t>to present reasoned arguments and evidence-based conclusions in a range of appropriate formats using economics and business conventions, language and concepts (ACHES048)</w:t>
      </w:r>
    </w:p>
    <w:p w:rsidR="00EB7B61" w:rsidRDefault="00EB7B61" w:rsidP="00E9524A">
      <w:pPr>
        <w:pStyle w:val="Heading3"/>
      </w:pPr>
      <w:r>
        <w:t>English</w:t>
      </w:r>
    </w:p>
    <w:p w:rsidR="00EB7B61" w:rsidRDefault="00EB7B61" w:rsidP="00E9524A">
      <w:r>
        <w:t>By the end of Year 9, students will be taught:</w:t>
      </w:r>
    </w:p>
    <w:p w:rsidR="00EB7B61" w:rsidRDefault="00EB7B61" w:rsidP="00E9524A">
      <w:pPr>
        <w:pStyle w:val="Bulletpoint"/>
      </w:pPr>
      <w:r>
        <w:t>to use interaction skills to present and discuss an idea and to influence and engage an audience by selecting persuasive language, varying voice tone, pitch, and pace, and using elements such as music and sound effects (ACELY1811)</w:t>
      </w:r>
    </w:p>
    <w:p w:rsidR="00EB7B61" w:rsidRDefault="00EB7B61" w:rsidP="00E9524A">
      <w:pPr>
        <w:pStyle w:val="Bulletpoint"/>
      </w:pPr>
      <w:r>
        <w:t>to create imaginative, informative and persuasive texts that present a point of view and advance or illustrate arguments, including texts that integrate visual, print and/or audio features (ACELY1746)</w:t>
      </w:r>
    </w:p>
    <w:p w:rsidR="00EB7B61" w:rsidRDefault="00EB7B61" w:rsidP="00E9524A">
      <w:pPr>
        <w:pStyle w:val="Heading3"/>
      </w:pPr>
      <w:r>
        <w:t>Design and Technologies</w:t>
      </w:r>
    </w:p>
    <w:p w:rsidR="00EB7B61" w:rsidRDefault="00EB7B61" w:rsidP="00E9524A">
      <w:r>
        <w:t>By the end of Year 10, students will be taught:</w:t>
      </w:r>
    </w:p>
    <w:p w:rsidR="00EB7B61" w:rsidRDefault="00EB7B61" w:rsidP="00E9524A">
      <w:pPr>
        <w:pStyle w:val="Bulletpoint"/>
      </w:pPr>
      <w:r>
        <w:t>to evaluate design ideas, processes and solutions against comprehensive criteria for success recognising the need for sustainability (ACTDEP051)</w:t>
      </w:r>
    </w:p>
    <w:p w:rsidR="00EB7B61" w:rsidRDefault="00EB7B61" w:rsidP="00E9524A">
      <w:pPr>
        <w:pStyle w:val="Bulletpoint"/>
      </w:pPr>
      <w:r>
        <w:t>to develop project plans using digital technologies to plan and manage projects individually and collaboratively taking into consideration time, cost, risk and production processes (ACTDEP052)</w:t>
      </w:r>
    </w:p>
    <w:p w:rsidR="00EB7B61" w:rsidRDefault="00EB7B61" w:rsidP="00E9524A">
      <w:pPr>
        <w:pStyle w:val="Heading2"/>
      </w:pPr>
      <w:r>
        <w:t>General capabilities</w:t>
      </w:r>
    </w:p>
    <w:p w:rsidR="00EB7B61" w:rsidRDefault="00EB7B61" w:rsidP="00E9524A">
      <w:pPr>
        <w:pStyle w:val="Heading3"/>
      </w:pPr>
      <w:r>
        <w:t>Literacy</w:t>
      </w:r>
    </w:p>
    <w:p w:rsidR="00EB7B61" w:rsidRDefault="00EB7B61" w:rsidP="00E9524A">
      <w:r>
        <w:t>Level 6: Typically, by the end of Year 10, students can:</w:t>
      </w:r>
    </w:p>
    <w:p w:rsidR="00EB7B61" w:rsidRDefault="00EB7B61" w:rsidP="00E9524A">
      <w:pPr>
        <w:pStyle w:val="Bulletpoint"/>
      </w:pPr>
      <w:r>
        <w:t>navigate, read and view a wide range of more demanding subject- specific texts with an extensive range of graphic representations</w:t>
      </w:r>
    </w:p>
    <w:p w:rsidR="00EB7B61" w:rsidRDefault="00EB7B61" w:rsidP="00E9524A">
      <w:pPr>
        <w:pStyle w:val="Bulletpoint"/>
      </w:pPr>
      <w:r>
        <w:t>interpret and evaluate information within and between texts, comparing and contrasting information using comprehension strategies</w:t>
      </w:r>
    </w:p>
    <w:p w:rsidR="00EB7B61" w:rsidRDefault="00EB7B61" w:rsidP="00E9524A">
      <w:pPr>
        <w:pStyle w:val="Bulletpoint"/>
      </w:pPr>
      <w:r>
        <w:lastRenderedPageBreak/>
        <w:t>use pair, group and class discussions and formal and informal debates as learning tools to explore ideas, compare solutions, evaluate information and ideas, refine opinions and arguments in preparation for creating texts</w:t>
      </w:r>
    </w:p>
    <w:p w:rsidR="00EB7B61" w:rsidRDefault="00EB7B61" w:rsidP="00E9524A">
      <w:pPr>
        <w:pStyle w:val="Heading3"/>
      </w:pPr>
      <w:r>
        <w:t>Information and communication technology</w:t>
      </w:r>
    </w:p>
    <w:p w:rsidR="00EB7B61" w:rsidRDefault="00EB7B61" w:rsidP="00E9524A">
      <w:r>
        <w:t>Level 6: Typically, by the end of Year 10, students can:</w:t>
      </w:r>
    </w:p>
    <w:p w:rsidR="00EB7B61" w:rsidRDefault="00EB7B61" w:rsidP="00E9524A">
      <w:pPr>
        <w:pStyle w:val="Bulletpoint"/>
      </w:pPr>
      <w:r>
        <w:t>use advanced search tools and techniques or simulations and digital models to locate or generate precise data and information that supports the development of new understandings</w:t>
      </w:r>
    </w:p>
    <w:p w:rsidR="00EB7B61" w:rsidRDefault="00EB7B61" w:rsidP="00E9524A">
      <w:pPr>
        <w:pStyle w:val="Heading3"/>
      </w:pPr>
      <w:r>
        <w:t>Critical and creative thinking</w:t>
      </w:r>
    </w:p>
    <w:p w:rsidR="00EB7B61" w:rsidRDefault="00EB7B61" w:rsidP="00E9524A">
      <w:r>
        <w:t>Level 6: Typically, by the end of Year 10, students can:</w:t>
      </w:r>
    </w:p>
    <w:p w:rsidR="00EB7B61" w:rsidRDefault="00EB7B61" w:rsidP="00E9524A">
      <w:pPr>
        <w:pStyle w:val="Bulletpoint"/>
      </w:pPr>
      <w:r>
        <w:t>critically analyse independently sourced information to determine bias and reliability</w:t>
      </w:r>
    </w:p>
    <w:p w:rsidR="00EB7B61" w:rsidRDefault="00EB7B61" w:rsidP="00E9524A">
      <w:pPr>
        <w:pStyle w:val="Bulletpoint"/>
      </w:pPr>
      <w:r>
        <w:t>speculate on creative options to modify ideas when circumstances change</w:t>
      </w:r>
    </w:p>
    <w:p w:rsidR="00EB7B61" w:rsidRDefault="00EB7B61" w:rsidP="00E9524A">
      <w:pPr>
        <w:pStyle w:val="Heading2"/>
      </w:pPr>
      <w:r>
        <w:t>National Framework</w:t>
      </w:r>
    </w:p>
    <w:p w:rsidR="00EB7B61" w:rsidRDefault="00EB7B61" w:rsidP="00E9524A">
      <w:pPr>
        <w:pStyle w:val="Heading3"/>
      </w:pPr>
      <w:r>
        <w:t>Knowledge and understanding</w:t>
      </w:r>
    </w:p>
    <w:p w:rsidR="00EB7B61" w:rsidRDefault="00EB7B61" w:rsidP="00E9524A">
      <w:r>
        <w:t>By the end of Year 10, students can:</w:t>
      </w:r>
    </w:p>
    <w:p w:rsidR="00EB7B61" w:rsidRDefault="00EB7B61" w:rsidP="00E9524A">
      <w:pPr>
        <w:pStyle w:val="Bulletpoint"/>
      </w:pPr>
      <w:r>
        <w:t>analyse and explain the range of factors affecting consumer choices</w:t>
      </w:r>
    </w:p>
    <w:p w:rsidR="00EB7B61" w:rsidRDefault="00EB7B61" w:rsidP="00E9524A">
      <w:pPr>
        <w:pStyle w:val="Heading3"/>
      </w:pPr>
      <w:r>
        <w:t>Responsibility and enterprise</w:t>
      </w:r>
    </w:p>
    <w:p w:rsidR="00EB7B61" w:rsidRDefault="00EB7B61" w:rsidP="00E9524A">
      <w:r>
        <w:t>By the end of Year 10, students can:</w:t>
      </w:r>
    </w:p>
    <w:p w:rsidR="00EB7B61" w:rsidRDefault="00EB7B61" w:rsidP="00E9524A">
      <w:pPr>
        <w:pStyle w:val="Bulletpoint"/>
      </w:pPr>
      <w:r>
        <w:t>research and identify the ethical and moral dimensions of consumer choices in specific circumstances and the consequences for themselves, their families, the broader community and/or the environment</w:t>
      </w:r>
    </w:p>
    <w:p w:rsidR="00EB7B61" w:rsidRDefault="00EB7B61" w:rsidP="00E9524A">
      <w:pPr>
        <w:pStyle w:val="Bulletpoint"/>
      </w:pPr>
      <w:r>
        <w:t>apply consumer and financial knowledge and skills in relevant class and/or school activities such as student investigations, charity fundraising, product design and development, business ventures and special events</w:t>
      </w:r>
    </w:p>
    <w:p w:rsidR="00EB7B61" w:rsidRDefault="00EB7B61" w:rsidP="00E9524A">
      <w:pPr>
        <w:pStyle w:val="Heading1"/>
      </w:pPr>
      <w:r>
        <w:t>Consumers and the marketplace</w:t>
      </w:r>
    </w:p>
    <w:p w:rsidR="00EB7B61" w:rsidRDefault="00EB7B61" w:rsidP="00E9524A">
      <w:pPr>
        <w:pStyle w:val="Heading2"/>
      </w:pPr>
      <w:r>
        <w:t xml:space="preserve">Year 9 </w:t>
      </w:r>
      <w:r w:rsidRPr="00E9524A">
        <w:rPr>
          <w:rStyle w:val="Emphasis"/>
        </w:rPr>
        <w:t>Commerce</w:t>
      </w:r>
    </w:p>
    <w:p w:rsidR="00EB7B61" w:rsidRDefault="00EB7B61" w:rsidP="00E9524A">
      <w:pPr>
        <w:pStyle w:val="Heading2"/>
      </w:pPr>
    </w:p>
    <w:p w:rsidR="00EB7B61" w:rsidRDefault="00EB7B61" w:rsidP="00E9524A">
      <w:r>
        <w:t>Informed and assertive consumers have a good understanding of how markets work. This unit explains market forces to young people, the role of consumers and producers in the marketplace and the benefits of competition.</w:t>
      </w:r>
    </w:p>
    <w:p w:rsidR="00EB7B61" w:rsidRDefault="00EB7B61" w:rsidP="00E9524A">
      <w:pPr>
        <w:pStyle w:val="Heading2"/>
      </w:pPr>
      <w:r>
        <w:t>Content descriptions</w:t>
      </w:r>
    </w:p>
    <w:p w:rsidR="00EB7B61" w:rsidRDefault="00EB7B61" w:rsidP="00E9524A">
      <w:pPr>
        <w:pStyle w:val="Heading3"/>
      </w:pPr>
      <w:r>
        <w:t>Economics and Business</w:t>
      </w:r>
    </w:p>
    <w:p w:rsidR="00EB7B61" w:rsidRDefault="00EB7B61" w:rsidP="00E9524A">
      <w:proofErr w:type="spellStart"/>
      <w:r>
        <w:lastRenderedPageBreak/>
        <w:t>Analyse</w:t>
      </w:r>
      <w:proofErr w:type="spellEnd"/>
      <w:r>
        <w:t xml:space="preserve"> data and information in different formats to explain cause-and-effect relationships, make predictions and illustrate alternative perspectives (ACHES045)</w:t>
      </w:r>
    </w:p>
    <w:p w:rsidR="00EB7B61" w:rsidRDefault="00EB7B61" w:rsidP="00E9524A">
      <w:r>
        <w:t>Apply economics and business knowledge, skills and concepts in familiar, new and hypothetical situations (ACHES047)</w:t>
      </w:r>
    </w:p>
    <w:p w:rsidR="00EB7B61" w:rsidRDefault="00EB7B61" w:rsidP="00E9524A">
      <w:pPr>
        <w:pStyle w:val="Heading3"/>
      </w:pPr>
      <w:r>
        <w:t>English</w:t>
      </w:r>
    </w:p>
    <w:p w:rsidR="00EB7B61" w:rsidRDefault="00EB7B61" w:rsidP="00E9524A">
      <w:r>
        <w:t>Use interaction skills to present and discuss an idea and to influence and engage an audience by selecting persuasive language, varying voice tone, pitch, and pace, and using elements such as music and sound effects (ACELY1811)</w:t>
      </w:r>
    </w:p>
    <w:p w:rsidR="00EB7B61" w:rsidRDefault="00EB7B61" w:rsidP="00E9524A">
      <w:r>
        <w:t>Plan, rehearse and deliver presentations, selecting and sequencing appropriate content and multimodal elements for aesthetic and playful purposes (ACELY1741)</w:t>
      </w:r>
    </w:p>
    <w:p w:rsidR="00EB7B61" w:rsidRDefault="00EB7B61" w:rsidP="00E9524A">
      <w:r>
        <w:t>Create imaginative, informative and persuasive texts that present a point of view and advance or illustrate arguments, including texts that integrate visual, print and/or audio features (ACELY1746)</w:t>
      </w:r>
    </w:p>
    <w:p w:rsidR="00EB7B61" w:rsidRDefault="00EB7B61" w:rsidP="00E9524A">
      <w:r>
        <w:t>Use a range of software, including word processing programs, flexibly and imaginatively to publish texts (ACELY1748)</w:t>
      </w:r>
    </w:p>
    <w:p w:rsidR="00EB7B61" w:rsidRDefault="00EB7B61" w:rsidP="00E9524A">
      <w:pPr>
        <w:pStyle w:val="Heading2"/>
      </w:pPr>
      <w:r>
        <w:t>General capabilities</w:t>
      </w:r>
    </w:p>
    <w:p w:rsidR="00EB7B61" w:rsidRDefault="00EB7B61" w:rsidP="00E9524A">
      <w:pPr>
        <w:pStyle w:val="Heading3"/>
      </w:pPr>
      <w:r>
        <w:t>Literacy</w:t>
      </w:r>
    </w:p>
    <w:p w:rsidR="00EB7B61" w:rsidRDefault="00EB7B61" w:rsidP="00E9524A">
      <w:r>
        <w:t>Level 6: Typically, by the end of Year 10, students can:</w:t>
      </w:r>
    </w:p>
    <w:p w:rsidR="00EB7B61" w:rsidRDefault="00EB7B61" w:rsidP="00E9524A">
      <w:pPr>
        <w:pStyle w:val="Bulletpoint"/>
      </w:pPr>
      <w:r>
        <w:t>compose and edit longer and more complex learning area texts</w:t>
      </w:r>
    </w:p>
    <w:p w:rsidR="00EB7B61" w:rsidRDefault="00EB7B61" w:rsidP="00E9524A">
      <w:pPr>
        <w:pStyle w:val="Bulletpoint"/>
      </w:pPr>
      <w:r>
        <w:t>use pair, group and class discussions and formal and informal debates as learning tools to explore ideas, compare solutions, evaluate information and ideas, refine opinions and arguments in preparation for creating texts</w:t>
      </w:r>
    </w:p>
    <w:p w:rsidR="00EB7B61" w:rsidRDefault="00EB7B61" w:rsidP="00E9524A">
      <w:pPr>
        <w:pStyle w:val="Bulletpoint"/>
      </w:pPr>
      <w:r>
        <w:t>plan, research, rehearse and deliver presentations on more complex issues and learning area topics, combining visual and multimodal elements creatively to present ideas and information and support opinions and engage and persuade an audience</w:t>
      </w:r>
    </w:p>
    <w:p w:rsidR="00EB7B61" w:rsidRDefault="00EB7B61" w:rsidP="00E9524A">
      <w:pPr>
        <w:pStyle w:val="Heading3"/>
      </w:pPr>
      <w:r>
        <w:t>Information and communication technology</w:t>
      </w:r>
    </w:p>
    <w:p w:rsidR="00EB7B61" w:rsidRDefault="00EB7B61" w:rsidP="00E9524A">
      <w:r>
        <w:t>Level 6: Typically, by the end of Year 10, students can:</w:t>
      </w:r>
    </w:p>
    <w:p w:rsidR="00EB7B61" w:rsidRDefault="00EB7B61" w:rsidP="00E9524A">
      <w:pPr>
        <w:pStyle w:val="Bulletpoint"/>
      </w:pPr>
      <w:r>
        <w:t>design, modify and manage complex digital solutions, or multimodal creative outputs or data transformations for a range of audiences and purposes</w:t>
      </w:r>
    </w:p>
    <w:p w:rsidR="00EB7B61" w:rsidRDefault="00EB7B61" w:rsidP="00E9524A">
      <w:pPr>
        <w:pStyle w:val="Heading2"/>
      </w:pPr>
      <w:r>
        <w:t>National Framework</w:t>
      </w:r>
    </w:p>
    <w:p w:rsidR="00EB7B61" w:rsidRDefault="00EB7B61" w:rsidP="00E9524A">
      <w:pPr>
        <w:pStyle w:val="Heading3"/>
      </w:pPr>
      <w:r>
        <w:t>Knowledge and understanding</w:t>
      </w:r>
    </w:p>
    <w:p w:rsidR="00EB7B61" w:rsidRDefault="00EB7B61" w:rsidP="00E9524A">
      <w:r>
        <w:t>By the end of Year 10, students can:</w:t>
      </w:r>
    </w:p>
    <w:p w:rsidR="00EB7B61" w:rsidRDefault="00EB7B61" w:rsidP="00E9524A">
      <w:pPr>
        <w:pStyle w:val="Bulletpoint"/>
      </w:pPr>
      <w:r>
        <w:t>analyse and explain the range of factors affecting consumer choices</w:t>
      </w:r>
    </w:p>
    <w:p w:rsidR="00EB7B61" w:rsidRDefault="00EB7B61" w:rsidP="00E9524A">
      <w:pPr>
        <w:pStyle w:val="Heading3"/>
      </w:pPr>
      <w:r>
        <w:t>Responsibility and enterprise</w:t>
      </w:r>
    </w:p>
    <w:p w:rsidR="00EB7B61" w:rsidRDefault="00EB7B61" w:rsidP="00E9524A">
      <w:r>
        <w:lastRenderedPageBreak/>
        <w:t>By the end of Year 10, students can:</w:t>
      </w:r>
    </w:p>
    <w:p w:rsidR="00EB7B61" w:rsidRDefault="00EB7B61" w:rsidP="00E9524A">
      <w:pPr>
        <w:pStyle w:val="Bulletpoint"/>
      </w:pPr>
      <w:r>
        <w:t>exercise a range of enterprising behaviours through participation in relevant class and/or school activities</w:t>
      </w:r>
    </w:p>
    <w:p w:rsidR="00EB7B61" w:rsidRDefault="00EB7B61" w:rsidP="00E9524A">
      <w:pPr>
        <w:pStyle w:val="Heading1"/>
      </w:pPr>
      <w:r>
        <w:t>How to be a consumer detective</w:t>
      </w:r>
    </w:p>
    <w:p w:rsidR="00EB7B61" w:rsidRDefault="00EB7B61" w:rsidP="00E9524A">
      <w:pPr>
        <w:pStyle w:val="Heading2"/>
      </w:pPr>
      <w:r>
        <w:t xml:space="preserve">Year 9 </w:t>
      </w:r>
      <w:r w:rsidRPr="00E9524A">
        <w:rPr>
          <w:rStyle w:val="Emphasis"/>
        </w:rPr>
        <w:t>Commerce</w:t>
      </w:r>
    </w:p>
    <w:p w:rsidR="00EB7B61" w:rsidRDefault="00EB7B61" w:rsidP="00E9524A">
      <w:r>
        <w:t>This unit provides a toolkit of essential skills for young consumers. It aims to enable young people to become better informed and more assertive consumers, who are well-aware of advertising and marketing pressures to consume. Consumer scams, and ways to avoid them, are also explored.</w:t>
      </w:r>
    </w:p>
    <w:p w:rsidR="00EB7B61" w:rsidRDefault="00EB7B61" w:rsidP="00E9524A">
      <w:pPr>
        <w:pStyle w:val="Heading2"/>
      </w:pPr>
      <w:r>
        <w:t>Content descriptions</w:t>
      </w:r>
    </w:p>
    <w:p w:rsidR="00EB7B61" w:rsidRDefault="00EB7B61" w:rsidP="00E9524A">
      <w:pPr>
        <w:pStyle w:val="Heading3"/>
      </w:pPr>
      <w:r>
        <w:t>Economics and Business</w:t>
      </w:r>
    </w:p>
    <w:p w:rsidR="00EB7B61" w:rsidRDefault="00EB7B61" w:rsidP="00E9524A">
      <w:r>
        <w:t>By the end of Year 9, students will be taught to:</w:t>
      </w:r>
    </w:p>
    <w:p w:rsidR="00EB7B61" w:rsidRDefault="00EB7B61" w:rsidP="00E9524A">
      <w:pPr>
        <w:pStyle w:val="Bulletpoint"/>
      </w:pPr>
      <w:r>
        <w:t xml:space="preserve">develop questions and hypotheses about an economic or business issue or event, and plan and conduct an investigation (ACHES043) </w:t>
      </w:r>
    </w:p>
    <w:p w:rsidR="00EB7B61" w:rsidRDefault="00EB7B61" w:rsidP="00E9524A">
      <w:pPr>
        <w:pStyle w:val="Bulletpoint"/>
      </w:pPr>
      <w:r>
        <w:t xml:space="preserve">gather relevant and reliable data and information from a range of digital, online and print sources (ACHES044) </w:t>
      </w:r>
    </w:p>
    <w:p w:rsidR="00EB7B61" w:rsidRDefault="00EB7B61" w:rsidP="00E9524A">
      <w:pPr>
        <w:pStyle w:val="Bulletpoint"/>
      </w:pPr>
      <w:r>
        <w:t xml:space="preserve">generate a range of viable options in response to an economic or business issue or event, use cost-benefit analysis and appropriate criteria to recommend and justify a course of action and predict the potential consequences of the proposed action (ACHES046) </w:t>
      </w:r>
    </w:p>
    <w:p w:rsidR="00EB7B61" w:rsidRDefault="00EB7B61" w:rsidP="00E9524A">
      <w:pPr>
        <w:pStyle w:val="Bulletpoint"/>
      </w:pPr>
      <w:r>
        <w:t xml:space="preserve">apply economics and business knowledge, skills and concepts in familiar, new and hypothetical situations (ACHES047) </w:t>
      </w:r>
    </w:p>
    <w:p w:rsidR="00EB7B61" w:rsidRDefault="00EB7B61" w:rsidP="00E9524A">
      <w:pPr>
        <w:pStyle w:val="Bulletpoint"/>
      </w:pPr>
      <w:r>
        <w:t xml:space="preserve">present reasoned arguments and evidence-based conclusions in a range of appropriate formats using economics and business conventions, language and concepts (ACHES048) </w:t>
      </w:r>
    </w:p>
    <w:p w:rsidR="00EB7B61" w:rsidRDefault="00EB7B61" w:rsidP="00E9524A">
      <w:pPr>
        <w:pStyle w:val="Heading3"/>
      </w:pPr>
      <w:r>
        <w:t>English</w:t>
      </w:r>
    </w:p>
    <w:p w:rsidR="00EB7B61" w:rsidRDefault="00EB7B61" w:rsidP="00E9524A">
      <w:r>
        <w:t>By the end of Year 9, students will be taught to:</w:t>
      </w:r>
    </w:p>
    <w:p w:rsidR="00EB7B61" w:rsidRDefault="00EB7B61" w:rsidP="00E9524A">
      <w:pPr>
        <w:pStyle w:val="Bulletpoint"/>
      </w:pPr>
      <w:r>
        <w:t>use interaction skills to present and discuss an idea and to influence and engage an audience by selecting persuasive language, varying voice tone, pitch, and pace, and using elements such as music and sound effects (ACELY1811)</w:t>
      </w:r>
    </w:p>
    <w:p w:rsidR="00EB7B61" w:rsidRDefault="00EB7B61" w:rsidP="00E9524A">
      <w:pPr>
        <w:pStyle w:val="Bulletpoint"/>
      </w:pPr>
      <w:r>
        <w:t>interpret, analyse and evaluate how different perspectives of issue, event, situation, individuals or groups are constructed to serve specific purposes in texts (ACELY1742)</w:t>
      </w:r>
    </w:p>
    <w:p w:rsidR="00EB7B61" w:rsidRDefault="00EB7B61" w:rsidP="00E9524A">
      <w:pPr>
        <w:pStyle w:val="Bulletpoint"/>
      </w:pPr>
      <w:r>
        <w:t>create imaginative, informative and persuasive texts that present a point of view and advance or illustrate arguments, including texts that integrate visual, print and/or audio features (ACELY1746)</w:t>
      </w:r>
    </w:p>
    <w:p w:rsidR="00EB7B61" w:rsidRDefault="00EB7B61" w:rsidP="00E9524A">
      <w:pPr>
        <w:pStyle w:val="Bulletpoint"/>
      </w:pPr>
      <w:r>
        <w:t>use a range of software, including word processing programs, flexibly and imaginatively to publish texts (ACELY1748)</w:t>
      </w:r>
    </w:p>
    <w:p w:rsidR="00EB7B61" w:rsidRDefault="00EB7B61" w:rsidP="00E9524A">
      <w:pPr>
        <w:pStyle w:val="Heading3"/>
      </w:pPr>
      <w:r>
        <w:lastRenderedPageBreak/>
        <w:t>Design and Technologies</w:t>
      </w:r>
    </w:p>
    <w:p w:rsidR="00EB7B61" w:rsidRDefault="00EB7B61" w:rsidP="00E9524A">
      <w:r>
        <w:t>By the end of Year 10, students will be taught to:</w:t>
      </w:r>
    </w:p>
    <w:p w:rsidR="00EB7B61" w:rsidRDefault="00EB7B61" w:rsidP="00E9524A">
      <w:pPr>
        <w:pStyle w:val="Bulletpoint"/>
      </w:pPr>
      <w:r>
        <w:t>evaluate design ideas, processes and solutions against comprehensive criteria for success recognising the need for sustainability (ACTDEP051)</w:t>
      </w:r>
    </w:p>
    <w:p w:rsidR="00EB7B61" w:rsidRDefault="00EB7B61" w:rsidP="00E9524A">
      <w:pPr>
        <w:pStyle w:val="Heading3"/>
      </w:pPr>
      <w:r>
        <w:t>Health and Physical Education</w:t>
      </w:r>
    </w:p>
    <w:p w:rsidR="00EB7B61" w:rsidRDefault="00EB7B61" w:rsidP="00E9524A">
      <w:r>
        <w:t>By the end of Year 10, students will be taught to:</w:t>
      </w:r>
    </w:p>
    <w:p w:rsidR="00EB7B61" w:rsidRDefault="00EB7B61" w:rsidP="00E9524A">
      <w:pPr>
        <w:pStyle w:val="Bulletpoint"/>
      </w:pPr>
      <w:r>
        <w:t>evaluate situations and propose appropriate emotional responses and then reflect on possible outcomes of different responses (ACPPS094)</w:t>
      </w:r>
    </w:p>
    <w:p w:rsidR="00EB7B61" w:rsidRDefault="00EB7B61" w:rsidP="00E9524A">
      <w:pPr>
        <w:pStyle w:val="Heading2"/>
      </w:pPr>
      <w:r>
        <w:t>General capabilities</w:t>
      </w:r>
    </w:p>
    <w:p w:rsidR="00EB7B61" w:rsidRDefault="00EB7B61" w:rsidP="00E9524A">
      <w:pPr>
        <w:pStyle w:val="Heading3"/>
      </w:pPr>
      <w:r>
        <w:t>Literacy</w:t>
      </w:r>
    </w:p>
    <w:p w:rsidR="00EB7B61" w:rsidRDefault="00EB7B61" w:rsidP="00E9524A">
      <w:r>
        <w:t>Level 6: Typically, by the end of Year 10, students can:</w:t>
      </w:r>
    </w:p>
    <w:p w:rsidR="00EB7B61" w:rsidRDefault="00EB7B61" w:rsidP="00E9524A">
      <w:pPr>
        <w:pStyle w:val="Bulletpoint"/>
      </w:pPr>
      <w:r>
        <w:t>compose and edit longer and more complex learning area texts</w:t>
      </w:r>
    </w:p>
    <w:p w:rsidR="00EB7B61" w:rsidRDefault="00EB7B61" w:rsidP="00E9524A">
      <w:pPr>
        <w:pStyle w:val="Bulletpoint"/>
      </w:pPr>
      <w:r>
        <w:t>use pair, group and class discussions and formal and informal debates as learning tools to explore ideas, compare solutions, evaluate information and ideas, refine opinions and arguments in preparation for creating texts</w:t>
      </w:r>
    </w:p>
    <w:p w:rsidR="00EB7B61" w:rsidRDefault="00EB7B61" w:rsidP="00E9524A">
      <w:pPr>
        <w:pStyle w:val="Bulletpoint"/>
      </w:pPr>
      <w:r>
        <w:t>use language that indirectly expresses opinions and constructs representations of people and events, and consider expressed and implied judgments</w:t>
      </w:r>
    </w:p>
    <w:p w:rsidR="00EB7B61" w:rsidRDefault="00EB7B61" w:rsidP="00E9524A">
      <w:pPr>
        <w:pStyle w:val="Heading3"/>
      </w:pPr>
      <w:r>
        <w:t>Information and communication technology</w:t>
      </w:r>
    </w:p>
    <w:p w:rsidR="00EB7B61" w:rsidRDefault="00EB7B61" w:rsidP="00E9524A">
      <w:r>
        <w:t>Level 6: Typically, by the end of Year 10, students can:</w:t>
      </w:r>
    </w:p>
    <w:p w:rsidR="00EB7B61" w:rsidRDefault="00EB7B61" w:rsidP="00E9524A">
      <w:pPr>
        <w:pStyle w:val="Bulletpoint"/>
      </w:pPr>
      <w:r>
        <w:t>design, modify and manage complex digital solutions, or multimodal creative outputs or data transformations for a range of audiences and purposes</w:t>
      </w:r>
    </w:p>
    <w:p w:rsidR="00EB7B61" w:rsidRDefault="00EB7B61" w:rsidP="00E9524A">
      <w:pPr>
        <w:pStyle w:val="Heading3"/>
      </w:pPr>
      <w:r>
        <w:t>Critical and creative thinking</w:t>
      </w:r>
    </w:p>
    <w:p w:rsidR="00EB7B61" w:rsidRDefault="00EB7B61" w:rsidP="00E9524A">
      <w:r>
        <w:t>Level 6: Typically, by the end of Year 10, students can:</w:t>
      </w:r>
    </w:p>
    <w:p w:rsidR="00EB7B61" w:rsidRDefault="00EB7B61" w:rsidP="00E9524A">
      <w:pPr>
        <w:pStyle w:val="Bulletpoint"/>
      </w:pPr>
      <w:r>
        <w:t>pose questions to critically analyse complex issues and abstract ideas</w:t>
      </w:r>
    </w:p>
    <w:p w:rsidR="00EB7B61" w:rsidRDefault="00EB7B61" w:rsidP="00E9524A">
      <w:pPr>
        <w:pStyle w:val="Bulletpoint"/>
      </w:pPr>
      <w:r>
        <w:t>clarify complex information and ideas drawn from a range of sources</w:t>
      </w:r>
    </w:p>
    <w:p w:rsidR="00EB7B61" w:rsidRDefault="00EB7B61" w:rsidP="00E9524A">
      <w:pPr>
        <w:pStyle w:val="Bulletpoint"/>
      </w:pPr>
      <w:r>
        <w:t>evaluate the effectiveness of ideas, products and performances and implement courses of action to achieve desired outcomes against criteria they have identified</w:t>
      </w:r>
    </w:p>
    <w:p w:rsidR="00EB7B61" w:rsidRDefault="00EB7B61" w:rsidP="00E9524A">
      <w:pPr>
        <w:pStyle w:val="Heading3"/>
      </w:pPr>
      <w:r>
        <w:t>Personal and social capability</w:t>
      </w:r>
    </w:p>
    <w:p w:rsidR="00EB7B61" w:rsidRDefault="00EB7B61" w:rsidP="00E9524A">
      <w:r>
        <w:t>Level 6: Typically, by the end of Year 10, students can:</w:t>
      </w:r>
    </w:p>
    <w:p w:rsidR="00EB7B61" w:rsidRDefault="00EB7B61" w:rsidP="00E9524A">
      <w:pPr>
        <w:pStyle w:val="Bulletpoint"/>
      </w:pPr>
      <w:r>
        <w:t>reflect critically on their emotional responses to challenging situations in a wide range of learning, social and work-related contexts</w:t>
      </w:r>
    </w:p>
    <w:p w:rsidR="00EB7B61" w:rsidRDefault="00EB7B61" w:rsidP="00E9524A">
      <w:pPr>
        <w:pStyle w:val="Bulletpoint"/>
      </w:pPr>
      <w:r>
        <w:t xml:space="preserve">consider control and justify their emotional responses, in consider expressing their opinions, beliefs, values, questions and choices </w:t>
      </w:r>
    </w:p>
    <w:p w:rsidR="00EB7B61" w:rsidRDefault="00EB7B61" w:rsidP="00E9524A">
      <w:pPr>
        <w:pStyle w:val="Bulletpoint"/>
      </w:pPr>
      <w:r>
        <w:lastRenderedPageBreak/>
        <w:t>critically analyse self- discipline strategies and personal goals and consider their application in social and work-related contexts</w:t>
      </w:r>
    </w:p>
    <w:p w:rsidR="00EB7B61" w:rsidRDefault="00EB7B61" w:rsidP="00E9524A">
      <w:pPr>
        <w:pStyle w:val="Bulletpoint"/>
      </w:pPr>
      <w:r>
        <w:t>critique their ability to devise and enact strategies for working in diverse teams, drawing on the skills and contributions of team members to complete complex tasks</w:t>
      </w:r>
    </w:p>
    <w:p w:rsidR="00EB7B61" w:rsidRDefault="00EB7B61" w:rsidP="00E9524A">
      <w:pPr>
        <w:pStyle w:val="Heading2"/>
      </w:pPr>
      <w:r>
        <w:t>National Framework</w:t>
      </w:r>
    </w:p>
    <w:p w:rsidR="00EB7B61" w:rsidRDefault="00EB7B61" w:rsidP="00E9524A">
      <w:pPr>
        <w:pStyle w:val="Heading3"/>
      </w:pPr>
      <w:r>
        <w:t>Knowledge and understanding</w:t>
      </w:r>
    </w:p>
    <w:p w:rsidR="00EB7B61" w:rsidRDefault="00EB7B61" w:rsidP="00E9524A">
      <w:r>
        <w:t>By the end of Year 10, students can:</w:t>
      </w:r>
    </w:p>
    <w:p w:rsidR="00EB7B61" w:rsidRDefault="00EB7B61" w:rsidP="00E9524A">
      <w:proofErr w:type="spellStart"/>
      <w:proofErr w:type="gramStart"/>
      <w:r>
        <w:t>analyse</w:t>
      </w:r>
      <w:proofErr w:type="spellEnd"/>
      <w:proofErr w:type="gramEnd"/>
      <w:r>
        <w:t xml:space="preserve"> and explain the range of factors affecting consumer choices</w:t>
      </w:r>
    </w:p>
    <w:p w:rsidR="00EB7B61" w:rsidRDefault="00EB7B61" w:rsidP="00E9524A">
      <w:pPr>
        <w:pStyle w:val="Bulletpoint"/>
      </w:pPr>
      <w:r>
        <w:t xml:space="preserve">identify types of consumer and financial risks to individuals, families and the broader community, and ways of managing them </w:t>
      </w:r>
    </w:p>
    <w:p w:rsidR="00EB7B61" w:rsidRDefault="00EB7B61" w:rsidP="00E9524A">
      <w:pPr>
        <w:pStyle w:val="Heading3"/>
      </w:pPr>
      <w:r>
        <w:t>Competence</w:t>
      </w:r>
    </w:p>
    <w:p w:rsidR="00EB7B61" w:rsidRDefault="00EB7B61" w:rsidP="00E9524A">
      <w:r>
        <w:t>By the end of Year 10, students can:</w:t>
      </w:r>
    </w:p>
    <w:p w:rsidR="00EB7B61" w:rsidRDefault="00EB7B61" w:rsidP="00E9524A">
      <w:pPr>
        <w:pStyle w:val="Bulletpoint"/>
      </w:pPr>
      <w:r>
        <w:t>analyse relevant information to make informed choices when purchasing goods and services and/ or to resolve consumer choices</w:t>
      </w:r>
    </w:p>
    <w:p w:rsidR="00EB7B61" w:rsidRDefault="00EB7B61" w:rsidP="00E9524A">
      <w:pPr>
        <w:pStyle w:val="Bulletpoint"/>
      </w:pPr>
      <w:r>
        <w:t>evaluate marketing claims, for example in advertising and in social media, to influence consumers to purchase a range of goods and services</w:t>
      </w:r>
    </w:p>
    <w:p w:rsidR="00EB7B61" w:rsidRDefault="00EB7B61" w:rsidP="00E9524A">
      <w:pPr>
        <w:pStyle w:val="Heading3"/>
      </w:pPr>
      <w:r>
        <w:t>Responsibility and enterprise</w:t>
      </w:r>
    </w:p>
    <w:p w:rsidR="00EB7B61" w:rsidRDefault="00EB7B61" w:rsidP="00E9524A">
      <w:r>
        <w:t>By the end of Year 10, students can:</w:t>
      </w:r>
    </w:p>
    <w:p w:rsidR="00EB7B61" w:rsidRDefault="00EB7B61" w:rsidP="00E9524A">
      <w:pPr>
        <w:pStyle w:val="Bulletpoint"/>
      </w:pPr>
      <w:r>
        <w:t>research and discuss the legal and ethical rights and responsibilities of business in advertising and providing goods and services to consumers</w:t>
      </w:r>
    </w:p>
    <w:p w:rsidR="00EB7B61" w:rsidRDefault="00EB7B61" w:rsidP="00E9524A">
      <w:pPr>
        <w:pStyle w:val="Bulletpoint"/>
      </w:pPr>
      <w:r>
        <w:t>exercise a range of enterprising behaviours through participation in relevant class and/or school activities</w:t>
      </w:r>
    </w:p>
    <w:p w:rsidR="00EB7B61" w:rsidRDefault="00EB7B61" w:rsidP="00E9524A">
      <w:pPr>
        <w:pStyle w:val="Heading1"/>
      </w:pPr>
      <w:r>
        <w:t>Your consumer rights</w:t>
      </w:r>
      <w:r>
        <w:br/>
        <w:t>and responsibilities</w:t>
      </w:r>
    </w:p>
    <w:p w:rsidR="00EB7B61" w:rsidRDefault="00EB7B61" w:rsidP="00E9524A">
      <w:pPr>
        <w:pStyle w:val="Heading2"/>
      </w:pPr>
      <w:r>
        <w:t xml:space="preserve">Year 9 </w:t>
      </w:r>
      <w:r w:rsidRPr="00E9524A">
        <w:rPr>
          <w:rStyle w:val="Emphasis"/>
        </w:rPr>
        <w:t>Commerce</w:t>
      </w:r>
    </w:p>
    <w:p w:rsidR="00EB7B61" w:rsidRDefault="00EB7B61" w:rsidP="00E9524A">
      <w:pPr>
        <w:pStyle w:val="Heading2"/>
      </w:pPr>
    </w:p>
    <w:p w:rsidR="00EB7B61" w:rsidRDefault="00EB7B61" w:rsidP="00E9524A">
      <w:r>
        <w:t>This unit introduces students to the basic consumer rights and responsibilities. Ways to deal with common problems, such as returning faulty products and complaining about an unsatisfactory service, are explained.</w:t>
      </w:r>
    </w:p>
    <w:p w:rsidR="00EB7B61" w:rsidRDefault="00EB7B61" w:rsidP="00E9524A">
      <w:pPr>
        <w:pStyle w:val="Heading2"/>
      </w:pPr>
      <w:r>
        <w:t>Content descriptions</w:t>
      </w:r>
    </w:p>
    <w:p w:rsidR="00EB7B61" w:rsidRDefault="00EB7B61" w:rsidP="00E9524A">
      <w:pPr>
        <w:pStyle w:val="Heading3"/>
      </w:pPr>
      <w:r>
        <w:t>Economics and Business</w:t>
      </w:r>
    </w:p>
    <w:p w:rsidR="00EB7B61" w:rsidRDefault="00EB7B61" w:rsidP="00E9524A">
      <w:r>
        <w:t xml:space="preserve">Develop questions and hypotheses about an economic or business issue or event, and plan and conduct an investigation (ACHES043) </w:t>
      </w:r>
    </w:p>
    <w:p w:rsidR="00EB7B61" w:rsidRDefault="00EB7B61" w:rsidP="00E9524A">
      <w:r>
        <w:lastRenderedPageBreak/>
        <w:t xml:space="preserve">Gather relevant data and information from a range of digital, online and print sources (ACHES044) </w:t>
      </w:r>
    </w:p>
    <w:p w:rsidR="00EB7B61" w:rsidRDefault="00EB7B61" w:rsidP="00E9524A">
      <w:proofErr w:type="spellStart"/>
      <w:r>
        <w:t>Analyse</w:t>
      </w:r>
      <w:proofErr w:type="spellEnd"/>
      <w:r>
        <w:t xml:space="preserve"> data and information in different formats to explain cause-and-effect relationships, make predictions and illustrate alternative perspectives (ACHES045)</w:t>
      </w:r>
    </w:p>
    <w:p w:rsidR="00EB7B61" w:rsidRDefault="00EB7B61" w:rsidP="00E9524A">
      <w:r>
        <w:t>Apply economics and business knowledge, skills and concepts in familiar, new and hypothetical situations (ACHES047)</w:t>
      </w:r>
    </w:p>
    <w:p w:rsidR="00EB7B61" w:rsidRDefault="00EB7B61" w:rsidP="00E9524A">
      <w:r>
        <w:t>Present reasoned arguments and evidence-based conclusions in a range of appropriate formats using economics and business conventions, language and concepts (ACHES048)</w:t>
      </w:r>
    </w:p>
    <w:p w:rsidR="00EB7B61" w:rsidRDefault="00EB7B61" w:rsidP="00E9524A">
      <w:pPr>
        <w:pStyle w:val="Heading3"/>
      </w:pPr>
      <w:r>
        <w:t>English</w:t>
      </w:r>
    </w:p>
    <w:p w:rsidR="00EB7B61" w:rsidRDefault="00EB7B61" w:rsidP="00E9524A">
      <w:r>
        <w:t>Use interaction skills to present and discuss an idea and to influence and engage an audience by selecting persuasive language, varying voice tone, pitch, and pace, and using elements such as music and sound effects (ACELY1811)</w:t>
      </w:r>
    </w:p>
    <w:p w:rsidR="00EB7B61" w:rsidRDefault="00EB7B61" w:rsidP="00E9524A">
      <w:r>
        <w:t>Apply an expanding vocabulary to read increasingly complex texts with fluency and comprehension (ACELY1743)</w:t>
      </w:r>
    </w:p>
    <w:p w:rsidR="00EB7B61" w:rsidRDefault="00EB7B61" w:rsidP="00E9524A">
      <w:r>
        <w:t>Create imaginative, informative and persuasive texts that present a point of view and advance or illustrate arguments, including texts that integrate visual, print and/or audio features (ACELY1746)</w:t>
      </w:r>
    </w:p>
    <w:p w:rsidR="00EB7B61" w:rsidRDefault="00EB7B61" w:rsidP="00E9524A">
      <w:r>
        <w:t xml:space="preserve">Review and edit students’ own and others’ texts to improve clarity and control over content, </w:t>
      </w:r>
      <w:proofErr w:type="spellStart"/>
      <w:r>
        <w:t>organisation</w:t>
      </w:r>
      <w:proofErr w:type="spellEnd"/>
      <w:r>
        <w:t>, paragraphing, sentence structure, vocabulary and audio/visual features (ACELY1747)</w:t>
      </w:r>
    </w:p>
    <w:p w:rsidR="00EB7B61" w:rsidRDefault="00EB7B61" w:rsidP="00E9524A">
      <w:pPr>
        <w:pStyle w:val="Heading3"/>
      </w:pPr>
      <w:r>
        <w:t>Civics and Citizenship</w:t>
      </w:r>
    </w:p>
    <w:p w:rsidR="00EB7B61" w:rsidRDefault="00EB7B61" w:rsidP="00E9524A">
      <w:r>
        <w:t xml:space="preserve">Develop, select and evaluate a range of questions to investigate Australia’s political and legal systems (ACHCS082) </w:t>
      </w:r>
    </w:p>
    <w:p w:rsidR="00EB7B61" w:rsidRDefault="00EB7B61" w:rsidP="00E9524A">
      <w:r>
        <w:t xml:space="preserve">Identify, gather and sort information and ideas from a range of sources and reference as appropriate (ACHCS083) </w:t>
      </w:r>
    </w:p>
    <w:p w:rsidR="00EB7B61" w:rsidRDefault="00EB7B61" w:rsidP="00E9524A">
      <w:r>
        <w:t xml:space="preserve">Critically evaluate information and ideas from a range of sources in relation to civics and citizenship topics and issues (ACHCS084) </w:t>
      </w:r>
    </w:p>
    <w:p w:rsidR="00EB7B61" w:rsidRDefault="00EB7B61" w:rsidP="00E9524A">
      <w:r>
        <w:t xml:space="preserve">Present evidence-based civics and citizenship arguments using subject-specific language (ACHCS088) </w:t>
      </w:r>
    </w:p>
    <w:p w:rsidR="00EB7B61" w:rsidRDefault="00EB7B61" w:rsidP="00E9524A">
      <w:pPr>
        <w:pStyle w:val="Heading2"/>
      </w:pPr>
      <w:r>
        <w:t>General capabilities</w:t>
      </w:r>
    </w:p>
    <w:p w:rsidR="00EB7B61" w:rsidRDefault="00EB7B61" w:rsidP="00E9524A">
      <w:pPr>
        <w:pStyle w:val="Heading3"/>
      </w:pPr>
      <w:r>
        <w:t>Literacy</w:t>
      </w:r>
    </w:p>
    <w:p w:rsidR="00EB7B61" w:rsidRDefault="00EB7B61" w:rsidP="00E9524A">
      <w:r>
        <w:t>Level 6: Typically, by the end of Year 10, students can:</w:t>
      </w:r>
    </w:p>
    <w:p w:rsidR="00EB7B61" w:rsidRDefault="00EB7B61" w:rsidP="00E9524A">
      <w:pPr>
        <w:pStyle w:val="Bulletpoint"/>
      </w:pPr>
      <w:r>
        <w:t>interpret and evaluate information within and between texts, comparing and contrasting information using comprehension strategies</w:t>
      </w:r>
    </w:p>
    <w:p w:rsidR="00EB7B61" w:rsidRDefault="00EB7B61" w:rsidP="00E9524A">
      <w:pPr>
        <w:pStyle w:val="Bulletpoint"/>
      </w:pPr>
      <w:r>
        <w:t>compose and edit longer and more complex learning area texts</w:t>
      </w:r>
    </w:p>
    <w:p w:rsidR="00EB7B61" w:rsidRDefault="00EB7B61" w:rsidP="00E9524A">
      <w:pPr>
        <w:pStyle w:val="Bulletpoint"/>
      </w:pPr>
      <w:r>
        <w:lastRenderedPageBreak/>
        <w:t>use pair, group and class discussions and formal and informal debates as learning tools to explore ideas, compare solutions, evaluate information and ideas, refine opinions and arguments in preparation for creating texts</w:t>
      </w:r>
    </w:p>
    <w:p w:rsidR="00EB7B61" w:rsidRDefault="00EB7B61" w:rsidP="00E9524A">
      <w:pPr>
        <w:pStyle w:val="Bulletpoint"/>
      </w:pPr>
      <w:r>
        <w:t>develop higher order concepts in academic texts through language features that compact and generalise ideas</w:t>
      </w:r>
    </w:p>
    <w:p w:rsidR="00EB7B61" w:rsidRDefault="00EB7B61" w:rsidP="00E9524A">
      <w:pPr>
        <w:pStyle w:val="Heading3"/>
      </w:pPr>
      <w:r>
        <w:t>Information and communication technology</w:t>
      </w:r>
    </w:p>
    <w:p w:rsidR="00EB7B61" w:rsidRDefault="00EB7B61" w:rsidP="00E9524A">
      <w:r>
        <w:t>Level 6: Typically, by the end of Year 10, students can:</w:t>
      </w:r>
    </w:p>
    <w:p w:rsidR="00EB7B61" w:rsidRDefault="00EB7B61" w:rsidP="00E9524A">
      <w:pPr>
        <w:pStyle w:val="Bulletpoint"/>
      </w:pPr>
      <w:r>
        <w:t>design, modify and manage complex digital solutions, or multimodal creative outputs or data transformations for a range of audiences and purposes</w:t>
      </w:r>
    </w:p>
    <w:p w:rsidR="00EB7B61" w:rsidRDefault="00EB7B61" w:rsidP="00E9524A">
      <w:pPr>
        <w:pStyle w:val="Heading3"/>
      </w:pPr>
      <w:r>
        <w:t>Critical and creative thinking</w:t>
      </w:r>
    </w:p>
    <w:p w:rsidR="00EB7B61" w:rsidRDefault="00EB7B61" w:rsidP="00E9524A">
      <w:r>
        <w:t>Level 6: Typically, by the end of Year 10, students can:</w:t>
      </w:r>
    </w:p>
    <w:p w:rsidR="00EB7B61" w:rsidRDefault="00EB7B61" w:rsidP="00E9524A">
      <w:pPr>
        <w:pStyle w:val="Bulletpoint"/>
      </w:pPr>
      <w:r>
        <w:t>identify, plan and justify transference of knowledge to new contexts</w:t>
      </w:r>
    </w:p>
    <w:p w:rsidR="00EB7B61" w:rsidRDefault="00EB7B61" w:rsidP="00E9524A">
      <w:pPr>
        <w:pStyle w:val="Heading2"/>
      </w:pPr>
      <w:r>
        <w:t>National Framework</w:t>
      </w:r>
    </w:p>
    <w:p w:rsidR="00EB7B61" w:rsidRDefault="00EB7B61" w:rsidP="00E9524A">
      <w:pPr>
        <w:pStyle w:val="Heading3"/>
      </w:pPr>
      <w:r>
        <w:t>Knowledge and understanding</w:t>
      </w:r>
    </w:p>
    <w:p w:rsidR="00EB7B61" w:rsidRDefault="00EB7B61" w:rsidP="00E9524A">
      <w:r>
        <w:t>By the end of Year 10, students can:</w:t>
      </w:r>
    </w:p>
    <w:p w:rsidR="00EB7B61" w:rsidRDefault="00EB7B61" w:rsidP="00E9524A">
      <w:pPr>
        <w:pStyle w:val="Bulletpoint"/>
      </w:pPr>
      <w:r>
        <w:t>discuss and compare different sources of consumer and financial advice</w:t>
      </w:r>
    </w:p>
    <w:p w:rsidR="00EB7B61" w:rsidRDefault="00EB7B61" w:rsidP="00E9524A">
      <w:pPr>
        <w:pStyle w:val="Bulletpoint"/>
      </w:pPr>
      <w:r>
        <w:t xml:space="preserve">identify types of consumer and financial risks to individuals, families and the broader community, and ways of managing them </w:t>
      </w:r>
    </w:p>
    <w:p w:rsidR="00EB7B61" w:rsidRDefault="00EB7B61" w:rsidP="00E9524A">
      <w:pPr>
        <w:pStyle w:val="Heading3"/>
      </w:pPr>
      <w:r>
        <w:t>Competence</w:t>
      </w:r>
    </w:p>
    <w:p w:rsidR="00EB7B61" w:rsidRDefault="00EB7B61" w:rsidP="00E9524A">
      <w:r>
        <w:t>By the end of Year 10, students can:</w:t>
      </w:r>
    </w:p>
    <w:p w:rsidR="00EB7B61" w:rsidRDefault="00EB7B61" w:rsidP="00E9524A">
      <w:pPr>
        <w:pStyle w:val="Bulletpoint"/>
      </w:pPr>
      <w:r>
        <w:t>analyse relevant information to make informed choices when purchasing goods and services and/ or to resolve consumer choices</w:t>
      </w:r>
    </w:p>
    <w:p w:rsidR="00EB7B61" w:rsidRDefault="00EB7B61" w:rsidP="00E9524A">
      <w:pPr>
        <w:pStyle w:val="Bulletpoint"/>
      </w:pPr>
      <w:r>
        <w:t>explain the procedures for resolving consumer disputes relating to a range of goods and services</w:t>
      </w:r>
    </w:p>
    <w:p w:rsidR="00EB7B61" w:rsidRDefault="00EB7B61" w:rsidP="00E9524A">
      <w:pPr>
        <w:pStyle w:val="Heading3"/>
      </w:pPr>
      <w:r>
        <w:t>Responsibility and enterprise</w:t>
      </w:r>
    </w:p>
    <w:p w:rsidR="00EB7B61" w:rsidRDefault="00EB7B61" w:rsidP="00E9524A">
      <w:r>
        <w:t>By the end of Year 10, students can:</w:t>
      </w:r>
    </w:p>
    <w:p w:rsidR="00EB7B61" w:rsidRDefault="00EB7B61" w:rsidP="00E9524A">
      <w:pPr>
        <w:pStyle w:val="Bulletpoint"/>
      </w:pPr>
      <w:r>
        <w:t>apply informed and assertive consumer decision-making in a range of ‘real-life’ contexts</w:t>
      </w:r>
    </w:p>
    <w:p w:rsidR="00EB7B61" w:rsidRDefault="00EB7B61" w:rsidP="00E9524A">
      <w:pPr>
        <w:pStyle w:val="Bulletpoint"/>
      </w:pPr>
      <w:r>
        <w:t>research and discuss the legal and ethical rights and responsibilities of business in advertising and providing goods and services to consumers</w:t>
      </w:r>
    </w:p>
    <w:p w:rsidR="00EB7B61" w:rsidRDefault="00EB7B61" w:rsidP="00E9524A">
      <w:pPr>
        <w:pStyle w:val="Heading1"/>
      </w:pPr>
      <w:r>
        <w:t>Managing your money</w:t>
      </w:r>
    </w:p>
    <w:p w:rsidR="00EB7B61" w:rsidRDefault="00EB7B61" w:rsidP="00E9524A">
      <w:pPr>
        <w:pStyle w:val="Heading2"/>
      </w:pPr>
      <w:r>
        <w:t xml:space="preserve">Year 9 </w:t>
      </w:r>
      <w:r w:rsidRPr="00E9524A">
        <w:rPr>
          <w:rStyle w:val="Emphasis"/>
        </w:rPr>
        <w:t>Commerce</w:t>
      </w:r>
    </w:p>
    <w:p w:rsidR="00EB7B61" w:rsidRDefault="00EB7B61" w:rsidP="00E9524A">
      <w:pPr>
        <w:pStyle w:val="Heading2"/>
      </w:pPr>
    </w:p>
    <w:p w:rsidR="00EB7B61" w:rsidRDefault="00EB7B61" w:rsidP="00E9524A">
      <w:r>
        <w:lastRenderedPageBreak/>
        <w:t>In this unit, students develop basic money management skills. They learn to set goals, to draw up budgets, to develop a savings plan and to compare the advantages and disadvantages of using cash or credit to purchase goods and services.</w:t>
      </w:r>
    </w:p>
    <w:p w:rsidR="00EB7B61" w:rsidRDefault="00EB7B61" w:rsidP="00E9524A">
      <w:pPr>
        <w:pStyle w:val="Heading2"/>
      </w:pPr>
      <w:r>
        <w:t>Content descriptions</w:t>
      </w:r>
    </w:p>
    <w:p w:rsidR="00EB7B61" w:rsidRDefault="00EB7B61" w:rsidP="00E9524A">
      <w:pPr>
        <w:pStyle w:val="Heading3"/>
      </w:pPr>
      <w:r>
        <w:t>Economics and Business</w:t>
      </w:r>
    </w:p>
    <w:p w:rsidR="00EB7B61" w:rsidRDefault="00EB7B61" w:rsidP="00E9524A">
      <w:r>
        <w:t>Why and how people manage financial risks and rewards in the current Australian and global financial landscape (ACHEK040)</w:t>
      </w:r>
    </w:p>
    <w:p w:rsidR="00EB7B61" w:rsidRDefault="00EB7B61" w:rsidP="00E9524A">
      <w:r>
        <w:t xml:space="preserve">Develop questions and hypotheses about an economic or business issue or event, and plan and conduct an investigation (ACHES043) </w:t>
      </w:r>
    </w:p>
    <w:p w:rsidR="00EB7B61" w:rsidRDefault="00EB7B61" w:rsidP="00E9524A">
      <w:r>
        <w:t xml:space="preserve">Gather relevant data and information from a range of digital, online and print sources (ACHES044) </w:t>
      </w:r>
    </w:p>
    <w:p w:rsidR="00EB7B61" w:rsidRDefault="00EB7B61" w:rsidP="00E9524A">
      <w:proofErr w:type="spellStart"/>
      <w:r>
        <w:t>Analyse</w:t>
      </w:r>
      <w:proofErr w:type="spellEnd"/>
      <w:r>
        <w:t xml:space="preserve"> data and information in different formats to explain cause-and-effect relationships, make predictions and illustrate alternative perspectives (ACHES045)</w:t>
      </w:r>
    </w:p>
    <w:p w:rsidR="00EB7B61" w:rsidRDefault="00EB7B61" w:rsidP="00E9524A">
      <w:r>
        <w:t xml:space="preserve">Generate a range of viable options in response to an economic or business issue or event, use cost-benefit analysis and appropriate criteria to recommend and justify a course of action and predict the potential consequences of the proposed action (ACHES046) </w:t>
      </w:r>
    </w:p>
    <w:p w:rsidR="00EB7B61" w:rsidRDefault="00EB7B61" w:rsidP="00E9524A">
      <w:r>
        <w:t>Apply economics and business knowledge, skills and concepts in familiar, new and hypothetical situations (ACHES047)</w:t>
      </w:r>
    </w:p>
    <w:p w:rsidR="00EB7B61" w:rsidRDefault="00EB7B61" w:rsidP="00E9524A">
      <w:r>
        <w:t>Present reasoned arguments and evidence-based conclusions in a range of appropriate formats using economics and business conventions, language and concepts (ACHES048)</w:t>
      </w:r>
    </w:p>
    <w:p w:rsidR="00EB7B61" w:rsidRDefault="00EB7B61" w:rsidP="00E9524A">
      <w:pPr>
        <w:pStyle w:val="Heading3"/>
      </w:pPr>
      <w:r>
        <w:t>English</w:t>
      </w:r>
    </w:p>
    <w:p w:rsidR="00EB7B61" w:rsidRDefault="00EB7B61" w:rsidP="00E9524A">
      <w:r>
        <w:t>Use interaction skills to present and discuss an idea and to influence and engage an audience by selecting persuasive language, varying voice tone, pitch, and pace, and using elements such as music and sound effects (ACELY1811)</w:t>
      </w:r>
    </w:p>
    <w:p w:rsidR="00EB7B61" w:rsidRDefault="00EB7B61" w:rsidP="00E9524A">
      <w:r>
        <w:t>Create imaginative, informative and persuasive texts that present a point of view and advance or illustrate arguments, including texts that integrate visual, print and/or audio features (ACELY1746)</w:t>
      </w:r>
    </w:p>
    <w:p w:rsidR="00EB7B61" w:rsidRDefault="00EB7B61" w:rsidP="00E9524A">
      <w:r>
        <w:t>Use a range of software, including word processing programs, flexibly and imaginatively to publish texts (ACELY1748)</w:t>
      </w:r>
    </w:p>
    <w:p w:rsidR="00EB7B61" w:rsidRDefault="00EB7B61" w:rsidP="00E9524A">
      <w:pPr>
        <w:pStyle w:val="Heading3"/>
      </w:pPr>
      <w:r>
        <w:t>Mathematics</w:t>
      </w:r>
    </w:p>
    <w:p w:rsidR="00EB7B61" w:rsidRDefault="00EB7B61" w:rsidP="00E9524A">
      <w:r>
        <w:t>Solve problems involving simple interest (ACMNA211)</w:t>
      </w:r>
    </w:p>
    <w:p w:rsidR="00EB7B61" w:rsidRDefault="00EB7B61" w:rsidP="00E9524A">
      <w:r>
        <w:t>Identify everyday questions and issues involving at least one numerical and at least one categorical variable, and collect data directly and from secondary sources (ACMSP228)</w:t>
      </w:r>
    </w:p>
    <w:p w:rsidR="00EB7B61" w:rsidRDefault="00EB7B61" w:rsidP="00E9524A">
      <w:pPr>
        <w:pStyle w:val="Heading2"/>
      </w:pPr>
      <w:r>
        <w:t>General capabilities</w:t>
      </w:r>
    </w:p>
    <w:p w:rsidR="00EB7B61" w:rsidRDefault="00EB7B61" w:rsidP="00E9524A">
      <w:pPr>
        <w:pStyle w:val="Heading3"/>
      </w:pPr>
      <w:r>
        <w:t>Literacy</w:t>
      </w:r>
    </w:p>
    <w:p w:rsidR="00EB7B61" w:rsidRDefault="00EB7B61" w:rsidP="00E9524A">
      <w:r>
        <w:lastRenderedPageBreak/>
        <w:t>Level 6: Typically, by the end of Year 10, students can:</w:t>
      </w:r>
    </w:p>
    <w:p w:rsidR="00EB7B61" w:rsidRDefault="00EB7B61" w:rsidP="00E9524A">
      <w:pPr>
        <w:pStyle w:val="Bulletpoint"/>
      </w:pPr>
      <w:r>
        <w:t>interpret and evaluate information within and between texts, comparing and contrasting information using comprehension strategies</w:t>
      </w:r>
    </w:p>
    <w:p w:rsidR="00EB7B61" w:rsidRDefault="00EB7B61" w:rsidP="00E9524A">
      <w:pPr>
        <w:pStyle w:val="Bulletpoint"/>
      </w:pPr>
      <w:r>
        <w:t>compose and edit longer and more complex learning area texts</w:t>
      </w:r>
    </w:p>
    <w:p w:rsidR="00EB7B61" w:rsidRDefault="00EB7B61" w:rsidP="00E9524A">
      <w:pPr>
        <w:pStyle w:val="Bulletpoint"/>
      </w:pPr>
      <w:r>
        <w:t>use pair, group and class discussions and formal and informal debates as learning tools to explore ideas, compare solutions, evaluate information and ideas, refine opinions and arguments in preparation for creating texts</w:t>
      </w:r>
    </w:p>
    <w:p w:rsidR="00EB7B61" w:rsidRDefault="00EB7B61" w:rsidP="00E9524A">
      <w:pPr>
        <w:pStyle w:val="Heading3"/>
      </w:pPr>
      <w:r>
        <w:t>Numeracy</w:t>
      </w:r>
    </w:p>
    <w:p w:rsidR="00EB7B61" w:rsidRDefault="00EB7B61" w:rsidP="00E9524A">
      <w:r>
        <w:t>Level 6: Typically, by the end of Year 10, students can:</w:t>
      </w:r>
    </w:p>
    <w:p w:rsidR="00EB7B61" w:rsidRDefault="00EB7B61" w:rsidP="00E9524A">
      <w:pPr>
        <w:pStyle w:val="Bulletpoint"/>
      </w:pPr>
      <w:r>
        <w:t>evaluate financial plans to support specific financial goals</w:t>
      </w:r>
    </w:p>
    <w:p w:rsidR="00EB7B61" w:rsidRDefault="00EB7B61" w:rsidP="00E9524A">
      <w:pPr>
        <w:pStyle w:val="Heading3"/>
      </w:pPr>
      <w:r>
        <w:t>Information and communication technology</w:t>
      </w:r>
    </w:p>
    <w:p w:rsidR="00EB7B61" w:rsidRDefault="00EB7B61" w:rsidP="00E9524A">
      <w:r>
        <w:t>Level 6: Typically, by the end of Year 10, students:</w:t>
      </w:r>
    </w:p>
    <w:p w:rsidR="00EB7B61" w:rsidRDefault="00EB7B61" w:rsidP="00E9524A">
      <w:pPr>
        <w:pStyle w:val="Bulletpoint"/>
      </w:pPr>
      <w:r>
        <w:t>use advanced search tools and techniques or simulations and digital models to locate or generate precise data and information that supports the development of new understandings</w:t>
      </w:r>
    </w:p>
    <w:p w:rsidR="00EB7B61" w:rsidRDefault="00EB7B61" w:rsidP="00E9524A">
      <w:pPr>
        <w:pStyle w:val="Bulletpoint"/>
      </w:pPr>
      <w:r>
        <w:t>design, modify and manage complex digital solutions, or multimodal creative outputs or data transformations for a range of audiences and purposes</w:t>
      </w:r>
    </w:p>
    <w:p w:rsidR="00EB7B61" w:rsidRDefault="00EB7B61" w:rsidP="00E9524A">
      <w:pPr>
        <w:pStyle w:val="Heading3"/>
      </w:pPr>
      <w:r>
        <w:t>Critical and creative thinking</w:t>
      </w:r>
    </w:p>
    <w:p w:rsidR="00EB7B61" w:rsidRDefault="00EB7B61" w:rsidP="00E9524A">
      <w:r>
        <w:t>Level 6: Typically, by the end of Year 10, students can:</w:t>
      </w:r>
    </w:p>
    <w:p w:rsidR="00EB7B61" w:rsidRDefault="00EB7B61" w:rsidP="00E9524A">
      <w:pPr>
        <w:pStyle w:val="Bulletpoint"/>
      </w:pPr>
      <w:r>
        <w:t>clarify complex information and ideas drawn from a range of sources</w:t>
      </w:r>
    </w:p>
    <w:p w:rsidR="00EB7B61" w:rsidRDefault="00EB7B61" w:rsidP="00E9524A">
      <w:pPr>
        <w:pStyle w:val="Heading2"/>
      </w:pPr>
      <w:r>
        <w:t>National Framework</w:t>
      </w:r>
    </w:p>
    <w:p w:rsidR="00EB7B61" w:rsidRDefault="00EB7B61" w:rsidP="00E9524A">
      <w:pPr>
        <w:pStyle w:val="Heading3"/>
      </w:pPr>
      <w:r>
        <w:t>Knowledge and understanding</w:t>
      </w:r>
    </w:p>
    <w:p w:rsidR="00EB7B61" w:rsidRDefault="00EB7B61" w:rsidP="00E9524A">
      <w:r>
        <w:t>By the end of Year 10, students can:</w:t>
      </w:r>
    </w:p>
    <w:p w:rsidR="00EB7B61" w:rsidRDefault="00EB7B61" w:rsidP="00E9524A">
      <w:pPr>
        <w:pStyle w:val="Bulletpoint"/>
      </w:pPr>
      <w:r>
        <w:t>identify and explain strategies to manage personal finances</w:t>
      </w:r>
    </w:p>
    <w:p w:rsidR="00EB7B61" w:rsidRDefault="00EB7B61" w:rsidP="00E9524A">
      <w:pPr>
        <w:pStyle w:val="Bulletpoint"/>
      </w:pPr>
      <w:r>
        <w:t>explain the various factors that may impact on achieving personal financial goals</w:t>
      </w:r>
    </w:p>
    <w:p w:rsidR="00EB7B61" w:rsidRDefault="00EB7B61" w:rsidP="00E9524A">
      <w:pPr>
        <w:pStyle w:val="Bulletpoint"/>
      </w:pPr>
      <w:r>
        <w:t>explain how over-reliance on credit can impact on future choices</w:t>
      </w:r>
    </w:p>
    <w:p w:rsidR="00EB7B61" w:rsidRDefault="00EB7B61" w:rsidP="00E9524A">
      <w:pPr>
        <w:pStyle w:val="Heading3"/>
      </w:pPr>
      <w:r>
        <w:t>Competence</w:t>
      </w:r>
    </w:p>
    <w:p w:rsidR="00EB7B61" w:rsidRDefault="00EB7B61" w:rsidP="00E9524A">
      <w:r>
        <w:t>By the end of Year 10, students can:</w:t>
      </w:r>
    </w:p>
    <w:p w:rsidR="00EB7B61" w:rsidRDefault="00EB7B61" w:rsidP="00E9524A">
      <w:pPr>
        <w:pStyle w:val="Bulletpoint"/>
      </w:pPr>
      <w:r>
        <w:t>use a range of methods and tools to keep financial records in ‘real-life contexts’</w:t>
      </w:r>
    </w:p>
    <w:p w:rsidR="00EB7B61" w:rsidRDefault="00EB7B61" w:rsidP="00E9524A">
      <w:pPr>
        <w:pStyle w:val="Bulletpoint"/>
      </w:pPr>
      <w:r>
        <w:t>create simple budgets and financial records to achieve specific financial goals, now and in the future</w:t>
      </w:r>
    </w:p>
    <w:p w:rsidR="00EB7B61" w:rsidRDefault="00EB7B61" w:rsidP="00E9524A">
      <w:pPr>
        <w:pStyle w:val="Bulletpoint"/>
      </w:pPr>
      <w:r>
        <w:t>investigate the financial decisions required at significant life-stage events</w:t>
      </w:r>
    </w:p>
    <w:p w:rsidR="00EB7B61" w:rsidRDefault="00EB7B61" w:rsidP="00E9524A">
      <w:pPr>
        <w:pStyle w:val="Bulletpoint"/>
      </w:pPr>
      <w:r>
        <w:t xml:space="preserve">accurately complete and explain the purpose of a range of financial forms, including for </w:t>
      </w:r>
      <w:r>
        <w:lastRenderedPageBreak/>
        <w:t xml:space="preserve">online transactions </w:t>
      </w:r>
    </w:p>
    <w:p w:rsidR="00EB7B61" w:rsidRDefault="00EB7B61" w:rsidP="00E9524A">
      <w:pPr>
        <w:pStyle w:val="Bulletpoint"/>
      </w:pPr>
      <w:r>
        <w:t>discuss the differences between ‘good’ and ‘bad’ debt, including manageability of debt and its long-term impact</w:t>
      </w:r>
    </w:p>
    <w:p w:rsidR="00EB7B61" w:rsidRDefault="00EB7B61" w:rsidP="00E9524A">
      <w:pPr>
        <w:pStyle w:val="Heading3"/>
      </w:pPr>
      <w:r>
        <w:t>Responsibility and enterprise</w:t>
      </w:r>
    </w:p>
    <w:p w:rsidR="00EB7B61" w:rsidRDefault="00EB7B61" w:rsidP="00E9524A">
      <w:r>
        <w:t>By the end of Year 10, students can:</w:t>
      </w:r>
    </w:p>
    <w:p w:rsidR="00EB7B61" w:rsidRDefault="00EB7B61" w:rsidP="00E9524A">
      <w:pPr>
        <w:pStyle w:val="Bulletpoint"/>
      </w:pPr>
      <w:r>
        <w:t>understand and explain the legal responsibilities of taking on debt, including the consequences of not paying</w:t>
      </w:r>
    </w:p>
    <w:p w:rsidR="00EB7B61" w:rsidRDefault="00EB7B61" w:rsidP="00E9524A">
      <w:pPr>
        <w:pStyle w:val="Bulletpoint"/>
      </w:pPr>
      <w:r>
        <w:t>explain the role of banks and other deposit taking institutions (e.g. credit unions, building societies) in collecting deposits, pooling savings and lending them to individuals and business</w:t>
      </w:r>
    </w:p>
    <w:p w:rsidR="00EB7B61" w:rsidRDefault="00EB7B61" w:rsidP="00E9524A">
      <w:pPr>
        <w:pStyle w:val="Heading1"/>
      </w:pPr>
      <w:r>
        <w:t>The global consumer</w:t>
      </w:r>
    </w:p>
    <w:p w:rsidR="00EB7B61" w:rsidRDefault="00EB7B61" w:rsidP="00E9524A">
      <w:pPr>
        <w:pStyle w:val="Heading2"/>
      </w:pPr>
      <w:r>
        <w:t xml:space="preserve">Year 9 </w:t>
      </w:r>
      <w:r w:rsidRPr="00E9524A">
        <w:rPr>
          <w:rStyle w:val="Emphasis"/>
        </w:rPr>
        <w:t>Commerce</w:t>
      </w:r>
    </w:p>
    <w:p w:rsidR="00EB7B61" w:rsidRDefault="00EB7B61" w:rsidP="00E9524A">
      <w:pPr>
        <w:pStyle w:val="Heading2"/>
      </w:pPr>
    </w:p>
    <w:p w:rsidR="00EB7B61" w:rsidRDefault="00EB7B61" w:rsidP="00E9524A">
      <w:r>
        <w:t xml:space="preserve">The aim of this unit is to increase awareness of the global consequences of consumption; and to explore the ways in which young people can become active and involved global citizens. </w:t>
      </w:r>
    </w:p>
    <w:p w:rsidR="00EB7B61" w:rsidRDefault="00EB7B61" w:rsidP="00E9524A">
      <w:pPr>
        <w:pStyle w:val="Heading2"/>
      </w:pPr>
      <w:r>
        <w:t>Content descriptions</w:t>
      </w:r>
    </w:p>
    <w:p w:rsidR="00EB7B61" w:rsidRDefault="00EB7B61" w:rsidP="00E9524A">
      <w:pPr>
        <w:pStyle w:val="Heading3"/>
      </w:pPr>
      <w:r>
        <w:t>Economics and Business</w:t>
      </w:r>
    </w:p>
    <w:p w:rsidR="00EB7B61" w:rsidRDefault="00EB7B61" w:rsidP="00E9524A">
      <w:r>
        <w:t>Australia as a trading nation and its place within the rising economies of Asia and broader global economy (ACHEK038)</w:t>
      </w:r>
    </w:p>
    <w:p w:rsidR="00EB7B61" w:rsidRDefault="00EB7B61" w:rsidP="00E9524A">
      <w:r>
        <w:t>Why and how participants in the global economy are dependent on each other (ACHEK039)</w:t>
      </w:r>
    </w:p>
    <w:p w:rsidR="00EB7B61" w:rsidRDefault="00EB7B61" w:rsidP="00E9524A">
      <w:r>
        <w:t xml:space="preserve">Develop questions and hypotheses about an economic or business issue or event, and plan and conduct an investigation (ACHES043) </w:t>
      </w:r>
    </w:p>
    <w:p w:rsidR="00EB7B61" w:rsidRDefault="00EB7B61" w:rsidP="00E9524A">
      <w:r>
        <w:t xml:space="preserve">Gather relevant data and information from a range of digital, online and print sources (ACHES044) </w:t>
      </w:r>
    </w:p>
    <w:p w:rsidR="00EB7B61" w:rsidRDefault="00EB7B61" w:rsidP="00E9524A">
      <w:proofErr w:type="spellStart"/>
      <w:r>
        <w:t>Analyse</w:t>
      </w:r>
      <w:proofErr w:type="spellEnd"/>
      <w:r>
        <w:t xml:space="preserve"> data and information in different formats to explain cause-and-effect relationships, make predictions and illustrate alternative perspectives (ACHES045)</w:t>
      </w:r>
    </w:p>
    <w:p w:rsidR="00EB7B61" w:rsidRDefault="00EB7B61" w:rsidP="00E9524A">
      <w:r>
        <w:t>Present reasoned arguments and evidence-based conclusions in a range of appropriate formats using economics and business conventions, language and concepts (ACHES048)</w:t>
      </w:r>
    </w:p>
    <w:p w:rsidR="00EB7B61" w:rsidRDefault="00EB7B61" w:rsidP="00E9524A">
      <w:pPr>
        <w:pStyle w:val="Heading3"/>
      </w:pPr>
      <w:r>
        <w:t>Geography</w:t>
      </w:r>
    </w:p>
    <w:p w:rsidR="00EB7B61" w:rsidRDefault="00EB7B61" w:rsidP="00E9524A">
      <w:r>
        <w:t>The ways that places and people are interconnected with other places through trade in goods and services, at all scales (ACHGK067)</w:t>
      </w:r>
    </w:p>
    <w:p w:rsidR="00EB7B61" w:rsidRDefault="00EB7B61" w:rsidP="00E9524A">
      <w:r>
        <w:t xml:space="preserve">The effects of the production and consumption of goods on places and environments </w:t>
      </w:r>
      <w:r>
        <w:lastRenderedPageBreak/>
        <w:t>throughout the world and including a country from North-East Asia (ACHGK068)</w:t>
      </w:r>
    </w:p>
    <w:p w:rsidR="00EB7B61" w:rsidRDefault="00EB7B61" w:rsidP="00E9524A">
      <w:r>
        <w:t>The effects of people’s travel, recreational, cultural or leisure choices on places, and the implications for the future of these places (ACHGK069)</w:t>
      </w:r>
    </w:p>
    <w:p w:rsidR="00EB7B61" w:rsidRDefault="00EB7B61" w:rsidP="00E9524A">
      <w:r>
        <w:t xml:space="preserve">Represent multi-variable data in a range of appropriate forms, for example scatter plots, tables, </w:t>
      </w:r>
      <w:proofErr w:type="gramStart"/>
      <w:r>
        <w:t>field</w:t>
      </w:r>
      <w:proofErr w:type="gramEnd"/>
      <w:r>
        <w:t xml:space="preserve"> sketches and annotated diagrams, with and without the use of digital and spatial technologies (ACHGS065) </w:t>
      </w:r>
    </w:p>
    <w:p w:rsidR="00EB7B61" w:rsidRDefault="00EB7B61" w:rsidP="00E9524A">
      <w:r>
        <w:t xml:space="preserve">Represent spatial distribution of geographical phenomena by constructing special purpose maps that conform to cartographic conventions, using spatial technologies as appropriate (ACHGS066) </w:t>
      </w:r>
    </w:p>
    <w:p w:rsidR="00EB7B61" w:rsidRDefault="00EB7B61" w:rsidP="00E9524A">
      <w:r>
        <w:t xml:space="preserve">Present findings, arguments and explanations in a range of appropriate communication forms, selected for their effectiveness and to suit audience and purpose; using relevant geographical terminology, and digital technologies as appropriate (ACHGS070) </w:t>
      </w:r>
    </w:p>
    <w:p w:rsidR="00EB7B61" w:rsidRDefault="00EB7B61" w:rsidP="00E9524A">
      <w:pPr>
        <w:pStyle w:val="Heading2"/>
      </w:pPr>
      <w:r>
        <w:t>General capabilities</w:t>
      </w:r>
    </w:p>
    <w:p w:rsidR="00EB7B61" w:rsidRDefault="00EB7B61" w:rsidP="00E9524A">
      <w:pPr>
        <w:pStyle w:val="Heading3"/>
      </w:pPr>
      <w:r>
        <w:t>Literacy</w:t>
      </w:r>
    </w:p>
    <w:p w:rsidR="00EB7B61" w:rsidRDefault="00EB7B61" w:rsidP="00E9524A">
      <w:r>
        <w:t>Level 6: Typically, by the end of Year 10, students can:</w:t>
      </w:r>
    </w:p>
    <w:p w:rsidR="00EB7B61" w:rsidRDefault="00EB7B61" w:rsidP="00E9524A">
      <w:pPr>
        <w:pStyle w:val="Bulletpoint"/>
      </w:pPr>
      <w:r>
        <w:t>navigate, read and view a wide range of more demanding subject- specific texts with an extensive range of graphic representations</w:t>
      </w:r>
    </w:p>
    <w:p w:rsidR="00EB7B61" w:rsidRDefault="00EB7B61" w:rsidP="00E9524A">
      <w:pPr>
        <w:pStyle w:val="Bulletpoint"/>
      </w:pPr>
      <w:r>
        <w:t>interpret and evaluate information within and between texts, comparing and contrasting information using comprehension strategies</w:t>
      </w:r>
    </w:p>
    <w:p w:rsidR="00EB7B61" w:rsidRDefault="00EB7B61" w:rsidP="00E9524A">
      <w:pPr>
        <w:pStyle w:val="Bulletpoint"/>
      </w:pPr>
      <w:r>
        <w:t>compose and edit longer and more complex learning area texts</w:t>
      </w:r>
    </w:p>
    <w:p w:rsidR="00EB7B61" w:rsidRDefault="00EB7B61" w:rsidP="00E9524A">
      <w:pPr>
        <w:pStyle w:val="Bulletpoint"/>
      </w:pPr>
      <w:r>
        <w:t>use pair, group and class discussions and formal and informal debates as learning tools to explore ideas, compare solutions, evaluate information and ideas, refine opinions and arguments in preparation for creating texts</w:t>
      </w:r>
    </w:p>
    <w:p w:rsidR="00EB7B61" w:rsidRDefault="00EB7B61" w:rsidP="00E9524A">
      <w:pPr>
        <w:pStyle w:val="Bulletpoint"/>
      </w:pPr>
      <w:r>
        <w:t>use comprehensive knowledge of the structure and features of learning area texts to comprehend and compose complex texts in innovative ways, using conventions for citing others</w:t>
      </w:r>
    </w:p>
    <w:p w:rsidR="00EB7B61" w:rsidRDefault="00EB7B61" w:rsidP="00E9524A">
      <w:pPr>
        <w:pStyle w:val="Heading3"/>
      </w:pPr>
      <w:r>
        <w:t>Information and communication technology</w:t>
      </w:r>
    </w:p>
    <w:p w:rsidR="00EB7B61" w:rsidRDefault="00EB7B61" w:rsidP="00E9524A">
      <w:r>
        <w:t>Level 6: Typically, by the end of Year 10, students can:</w:t>
      </w:r>
    </w:p>
    <w:p w:rsidR="00EB7B61" w:rsidRDefault="00EB7B61" w:rsidP="00E9524A">
      <w:pPr>
        <w:pStyle w:val="Bulletpoint"/>
      </w:pPr>
      <w:r>
        <w:t>use advanced search tools and techniques or simulations and digital models to locate or generate precise data and information that supports the development of new understandings</w:t>
      </w:r>
    </w:p>
    <w:p w:rsidR="00EB7B61" w:rsidRDefault="00EB7B61" w:rsidP="00E9524A">
      <w:pPr>
        <w:pStyle w:val="Heading3"/>
      </w:pPr>
      <w:r>
        <w:t>Critical and creative thinking</w:t>
      </w:r>
    </w:p>
    <w:p w:rsidR="00EB7B61" w:rsidRDefault="00EB7B61" w:rsidP="00E9524A">
      <w:r>
        <w:t>Level 6: Typically, by the end of Year 10, students can:</w:t>
      </w:r>
    </w:p>
    <w:p w:rsidR="00EB7B61" w:rsidRDefault="00EB7B61" w:rsidP="00E9524A">
      <w:pPr>
        <w:pStyle w:val="Bulletpoint"/>
      </w:pPr>
      <w:r>
        <w:t>pose questions to critically analyse complex issues and abstract ideas</w:t>
      </w:r>
    </w:p>
    <w:p w:rsidR="00EB7B61" w:rsidRDefault="00EB7B61" w:rsidP="00E9524A">
      <w:pPr>
        <w:pStyle w:val="Bulletpoint"/>
      </w:pPr>
      <w:r>
        <w:t>clarify complex information and ideas drawn from a range of sources</w:t>
      </w:r>
    </w:p>
    <w:p w:rsidR="00EB7B61" w:rsidRDefault="00EB7B61" w:rsidP="00E9524A">
      <w:pPr>
        <w:pStyle w:val="Bulletpoint"/>
      </w:pPr>
      <w:r>
        <w:t>critically analyse independently sourced information to determine bias and reliability</w:t>
      </w:r>
    </w:p>
    <w:p w:rsidR="00EB7B61" w:rsidRDefault="00EB7B61" w:rsidP="00E9524A">
      <w:pPr>
        <w:pStyle w:val="Heading3"/>
      </w:pPr>
      <w:r>
        <w:lastRenderedPageBreak/>
        <w:t>Personal and social capability</w:t>
      </w:r>
    </w:p>
    <w:p w:rsidR="00EB7B61" w:rsidRDefault="00EB7B61" w:rsidP="00E9524A">
      <w:r>
        <w:t>Level 6: Typically, by the end of Year 10, students can:</w:t>
      </w:r>
    </w:p>
    <w:p w:rsidR="00EB7B61" w:rsidRDefault="00EB7B61" w:rsidP="00E9524A">
      <w:pPr>
        <w:pStyle w:val="Bulletpoint"/>
      </w:pPr>
      <w:r>
        <w:t>plan, implement and evaluate ways of contributing to civil society at local, national regional and global levels</w:t>
      </w:r>
    </w:p>
    <w:p w:rsidR="00EB7B61" w:rsidRDefault="00EB7B61" w:rsidP="00E9524A">
      <w:pPr>
        <w:pStyle w:val="Bulletpoint"/>
      </w:pPr>
      <w:r>
        <w:t>propose, implement and monitor strategies to address needs prioritised at local, national, regional and global levels, and communicate these widely</w:t>
      </w:r>
    </w:p>
    <w:p w:rsidR="00EB7B61" w:rsidRDefault="00EB7B61" w:rsidP="00E9524A">
      <w:pPr>
        <w:pStyle w:val="Heading3"/>
      </w:pPr>
      <w:r>
        <w:t>Ethical understanding</w:t>
      </w:r>
    </w:p>
    <w:p w:rsidR="00EB7B61" w:rsidRDefault="00EB7B61" w:rsidP="00E9524A">
      <w:r>
        <w:t>Level 6: Typically, by the end of Year 10, students can:</w:t>
      </w:r>
    </w:p>
    <w:p w:rsidR="00EB7B61" w:rsidRDefault="00EB7B61" w:rsidP="00E9524A">
      <w:pPr>
        <w:pStyle w:val="Bulletpoint"/>
      </w:pPr>
      <w:r>
        <w:t>critique generalised statements about ethical concepts</w:t>
      </w:r>
    </w:p>
    <w:p w:rsidR="00EB7B61" w:rsidRDefault="00EB7B61" w:rsidP="00E9524A">
      <w:pPr>
        <w:pStyle w:val="Bulletpoint"/>
      </w:pPr>
      <w:r>
        <w:t>distinguish between the ethical and non-ethical dimensions of complex issues</w:t>
      </w:r>
    </w:p>
    <w:p w:rsidR="00EB7B61" w:rsidRDefault="00EB7B61" w:rsidP="00E9524A">
      <w:pPr>
        <w:pStyle w:val="Bulletpoint"/>
      </w:pPr>
      <w:r>
        <w:t>investigate reasons for clashes of beliefs in issues of personal, social and global importance</w:t>
      </w:r>
    </w:p>
    <w:p w:rsidR="00EB7B61" w:rsidRDefault="00EB7B61" w:rsidP="00E9524A">
      <w:pPr>
        <w:pStyle w:val="Bulletpoint"/>
      </w:pPr>
      <w:r>
        <w:t>evaluate the merits of conflicting rights and responsibilities in global contexts</w:t>
      </w:r>
    </w:p>
    <w:p w:rsidR="00EB7B61" w:rsidRDefault="00EB7B61" w:rsidP="00E9524A">
      <w:pPr>
        <w:pStyle w:val="Bulletpoint"/>
      </w:pPr>
      <w:r>
        <w:t>use reasoning skills to prioritise the relative merits of points of view about complex ethical dilemmas</w:t>
      </w:r>
    </w:p>
    <w:p w:rsidR="00EB7B61" w:rsidRDefault="00EB7B61" w:rsidP="00E9524A">
      <w:pPr>
        <w:pStyle w:val="Heading3"/>
      </w:pPr>
      <w:r>
        <w:t>Intercultural understanding</w:t>
      </w:r>
    </w:p>
    <w:p w:rsidR="00EB7B61" w:rsidRDefault="00EB7B61" w:rsidP="00E9524A">
      <w:r>
        <w:t>Level 6: Typically, by the end of Year 10, students can:</w:t>
      </w:r>
    </w:p>
    <w:p w:rsidR="00EB7B61" w:rsidRDefault="00EB7B61" w:rsidP="00E9524A">
      <w:pPr>
        <w:pStyle w:val="Bulletpoint"/>
      </w:pPr>
      <w:r>
        <w:t>present a balanced view on issues where conflicting views cannot easily be resolved</w:t>
      </w:r>
    </w:p>
    <w:p w:rsidR="00EB7B61" w:rsidRDefault="00EB7B61" w:rsidP="00E9524A">
      <w:pPr>
        <w:pStyle w:val="Bulletpoint"/>
      </w:pPr>
      <w:r>
        <w:t>recognise the effect that empathising with others has on their own feelings, motivations and actions</w:t>
      </w:r>
    </w:p>
    <w:p w:rsidR="00EB7B61" w:rsidRDefault="00EB7B61" w:rsidP="00E9524A">
      <w:pPr>
        <w:pStyle w:val="Heading2"/>
      </w:pPr>
      <w:r>
        <w:t>National Framework</w:t>
      </w:r>
    </w:p>
    <w:p w:rsidR="00EB7B61" w:rsidRDefault="00EB7B61" w:rsidP="00E9524A">
      <w:pPr>
        <w:pStyle w:val="Heading3"/>
      </w:pPr>
      <w:r>
        <w:t>Competence</w:t>
      </w:r>
    </w:p>
    <w:p w:rsidR="00EB7B61" w:rsidRDefault="00EB7B61" w:rsidP="00E9524A">
      <w:r>
        <w:t>By the end of Year 10, students can:</w:t>
      </w:r>
    </w:p>
    <w:p w:rsidR="00EB7B61" w:rsidRDefault="00EB7B61" w:rsidP="00E9524A">
      <w:pPr>
        <w:pStyle w:val="Bulletpoint"/>
      </w:pPr>
      <w:r>
        <w:t>analyse relevant information to make informed choices when purchasing goods and services and/or to resolve consumer choices</w:t>
      </w:r>
    </w:p>
    <w:p w:rsidR="00EB7B61" w:rsidRDefault="00EB7B61" w:rsidP="00E9524A">
      <w:pPr>
        <w:pStyle w:val="Heading3"/>
      </w:pPr>
      <w:r>
        <w:t>Responsibility and enterprise</w:t>
      </w:r>
    </w:p>
    <w:p w:rsidR="00EB7B61" w:rsidRDefault="00EB7B61" w:rsidP="00E9524A">
      <w:r>
        <w:t>By the end of Year 10, students can:</w:t>
      </w:r>
    </w:p>
    <w:p w:rsidR="00EB7B61" w:rsidRDefault="00EB7B61" w:rsidP="00E9524A">
      <w:pPr>
        <w:pStyle w:val="Bulletpoint"/>
      </w:pPr>
      <w:r>
        <w:t>research and identify the ethical and moral dimensions of consumer choices in specific circumstances and the consequences for themselves, their families, the broader community and/or the environment</w:t>
      </w:r>
    </w:p>
    <w:p w:rsidR="00EB7B61" w:rsidRDefault="00EB7B61" w:rsidP="00E9524A">
      <w:pPr>
        <w:pStyle w:val="Bulletpoint"/>
      </w:pPr>
      <w:r>
        <w:t>explore the economic cost of individual and collective consumer decisions on the broader community and the environment</w:t>
      </w:r>
    </w:p>
    <w:p w:rsidR="00EB7B61" w:rsidRDefault="00EB7B61" w:rsidP="00E9524A">
      <w:pPr>
        <w:pStyle w:val="Bulletpoint"/>
      </w:pPr>
      <w:r>
        <w:t>appreciate that there is often no one right answer in making financial decisions because these depend on individual circumstances, preferences and values</w:t>
      </w:r>
    </w:p>
    <w:p w:rsidR="00EB7B61" w:rsidRDefault="00EB7B61" w:rsidP="00E9524A">
      <w:pPr>
        <w:pStyle w:val="Heading1"/>
      </w:pPr>
      <w:r>
        <w:lastRenderedPageBreak/>
        <w:t>Responsible gambling</w:t>
      </w:r>
    </w:p>
    <w:p w:rsidR="00EB7B61" w:rsidRDefault="00EB7B61" w:rsidP="00E9524A">
      <w:pPr>
        <w:pStyle w:val="Heading2"/>
      </w:pPr>
      <w:r>
        <w:t xml:space="preserve">Year 9 </w:t>
      </w:r>
      <w:r w:rsidRPr="00E9524A">
        <w:rPr>
          <w:rStyle w:val="Emphasis"/>
        </w:rPr>
        <w:t>Commerce</w:t>
      </w:r>
    </w:p>
    <w:p w:rsidR="00EB7B61" w:rsidRDefault="00EB7B61" w:rsidP="00E9524A">
      <w:r>
        <w:t xml:space="preserve">This unit aims to assist students understand the place of gambling in our economy, why and how the government regulates the gambling industry and ‘wise consumer’ strategies aimed at managing any gambling activity. </w:t>
      </w:r>
    </w:p>
    <w:p w:rsidR="00EB7B61" w:rsidRDefault="00EB7B61" w:rsidP="00E9524A">
      <w:pPr>
        <w:pStyle w:val="Heading2"/>
      </w:pPr>
      <w:r>
        <w:t>Content descriptions</w:t>
      </w:r>
    </w:p>
    <w:p w:rsidR="00EB7B61" w:rsidRDefault="00EB7B61" w:rsidP="00E9524A">
      <w:pPr>
        <w:pStyle w:val="Heading3"/>
      </w:pPr>
      <w:r>
        <w:t>Economics and Business</w:t>
      </w:r>
    </w:p>
    <w:p w:rsidR="00EB7B61" w:rsidRDefault="00EB7B61" w:rsidP="00E9524A">
      <w:r>
        <w:t>Why and how people manage financial risks and rewards in the current Australian and global financial landscape (ACHEK040)</w:t>
      </w:r>
    </w:p>
    <w:p w:rsidR="00EB7B61" w:rsidRDefault="00EB7B61" w:rsidP="00E9524A">
      <w:proofErr w:type="spellStart"/>
      <w:r>
        <w:t>Analyse</w:t>
      </w:r>
      <w:proofErr w:type="spellEnd"/>
      <w:r>
        <w:t xml:space="preserve"> data and information in different formats to explain cause-and-effect relationships, make predictions and illustrate alternative perspectives (ACHES045)</w:t>
      </w:r>
    </w:p>
    <w:p w:rsidR="00EB7B61" w:rsidRDefault="00EB7B61" w:rsidP="00E9524A">
      <w:r>
        <w:t xml:space="preserve">Generate a range of viable options in response to an economic or business issue or event, use cost-benefit analysis and appropriate criteria to recommend and justify a course of action and predict the potential consequences of the proposed action (ACHES046) </w:t>
      </w:r>
    </w:p>
    <w:p w:rsidR="00EB7B61" w:rsidRDefault="00EB7B61" w:rsidP="00E9524A">
      <w:r>
        <w:t>Apply economics and business knowledge, skills and concepts in familiar, new and hypothetical situations (ACHES047)</w:t>
      </w:r>
    </w:p>
    <w:p w:rsidR="00EB7B61" w:rsidRDefault="00EB7B61" w:rsidP="00E9524A">
      <w:r>
        <w:t>Present reasoned arguments and evidence-based conclusions in a range of appropriate formats using economics and business conventions, language and concepts (ACHES048)</w:t>
      </w:r>
    </w:p>
    <w:p w:rsidR="00EB7B61" w:rsidRDefault="00EB7B61" w:rsidP="00E9524A">
      <w:pPr>
        <w:pStyle w:val="Heading3"/>
      </w:pPr>
      <w:r>
        <w:t>English</w:t>
      </w:r>
    </w:p>
    <w:p w:rsidR="00EB7B61" w:rsidRDefault="00EB7B61" w:rsidP="00E9524A">
      <w:r>
        <w:t>Use interaction skills to present and discuss an idea and to influence and engage an audience by selecting persuasive language, varying voice tone, pitch, and pace, and using elements such as music and sound effects (ACELY1811)</w:t>
      </w:r>
    </w:p>
    <w:p w:rsidR="00EB7B61" w:rsidRDefault="00EB7B61" w:rsidP="00E9524A">
      <w:r>
        <w:t>Create imaginative, informative and persuasive texts that present a point of view and advance or illustrate arguments, including texts that integrate visual, print and/or audio features (ACELY1746)</w:t>
      </w:r>
    </w:p>
    <w:p w:rsidR="00EB7B61" w:rsidRDefault="00EB7B61" w:rsidP="00E9524A">
      <w:pPr>
        <w:pStyle w:val="Heading2"/>
      </w:pPr>
      <w:r>
        <w:t>General capabilities</w:t>
      </w:r>
    </w:p>
    <w:p w:rsidR="00EB7B61" w:rsidRDefault="00EB7B61" w:rsidP="00E9524A">
      <w:pPr>
        <w:pStyle w:val="Heading3"/>
      </w:pPr>
      <w:r>
        <w:t>Literacy</w:t>
      </w:r>
    </w:p>
    <w:p w:rsidR="00EB7B61" w:rsidRDefault="00EB7B61" w:rsidP="00E9524A">
      <w:r>
        <w:t>Level 6: Typically, by the end of Year 10, students can:</w:t>
      </w:r>
    </w:p>
    <w:p w:rsidR="00EB7B61" w:rsidRDefault="00EB7B61" w:rsidP="00E9524A">
      <w:pPr>
        <w:pStyle w:val="Bulletpoint"/>
      </w:pPr>
      <w:r>
        <w:t>interpret and evaluate information within and between texts, comparing and contrasting information using comprehension strategies</w:t>
      </w:r>
    </w:p>
    <w:p w:rsidR="00EB7B61" w:rsidRDefault="00EB7B61" w:rsidP="00E9524A">
      <w:pPr>
        <w:pStyle w:val="Bulletpoint"/>
      </w:pPr>
      <w:r>
        <w:t>compose and edit longer and more complex learning area texts</w:t>
      </w:r>
    </w:p>
    <w:p w:rsidR="00EB7B61" w:rsidRDefault="00EB7B61" w:rsidP="00E9524A">
      <w:pPr>
        <w:pStyle w:val="Bulletpoint"/>
      </w:pPr>
      <w:r>
        <w:t>use pair, group and class discussions and formal and informal debates as learning tools to explore ideas, compare solutions, evaluate information and ideas, refine opinions and arguments in preparation for creating texts</w:t>
      </w:r>
    </w:p>
    <w:p w:rsidR="00EB7B61" w:rsidRDefault="00EB7B61" w:rsidP="00E9524A">
      <w:pPr>
        <w:pStyle w:val="Heading3"/>
      </w:pPr>
      <w:r>
        <w:lastRenderedPageBreak/>
        <w:t>Critical and creative thinking</w:t>
      </w:r>
    </w:p>
    <w:p w:rsidR="00EB7B61" w:rsidRDefault="00EB7B61" w:rsidP="00E9524A">
      <w:r>
        <w:t>Level 6: Typically, by the end of Year 10, students can:</w:t>
      </w:r>
    </w:p>
    <w:p w:rsidR="00EB7B61" w:rsidRDefault="00EB7B61" w:rsidP="00E9524A">
      <w:pPr>
        <w:pStyle w:val="Bulletpoint"/>
      </w:pPr>
      <w:r>
        <w:t>clarify complex information and ideas drawn from a range of sources</w:t>
      </w:r>
    </w:p>
    <w:p w:rsidR="00EB7B61" w:rsidRDefault="00EB7B61" w:rsidP="00E9524A">
      <w:pPr>
        <w:pStyle w:val="Heading3"/>
      </w:pPr>
      <w:r>
        <w:t>Ethical understanding</w:t>
      </w:r>
    </w:p>
    <w:p w:rsidR="00EB7B61" w:rsidRDefault="00EB7B61" w:rsidP="00E9524A">
      <w:r>
        <w:t>Level 6: Typically, by the end of Year 10, students can:</w:t>
      </w:r>
    </w:p>
    <w:p w:rsidR="00EB7B61" w:rsidRDefault="00EB7B61" w:rsidP="00E9524A">
      <w:pPr>
        <w:pStyle w:val="Bulletpoint"/>
      </w:pPr>
      <w:r>
        <w:t>distinguish between the ethical and non-ethical dimensions of complex issues</w:t>
      </w:r>
    </w:p>
    <w:p w:rsidR="00EB7B61" w:rsidRDefault="00EB7B61" w:rsidP="00E9524A">
      <w:pPr>
        <w:pStyle w:val="Bulletpoint"/>
      </w:pPr>
      <w:r>
        <w:t>analyse the objectivity or subjectivity behind decision making where there are many possible consequences</w:t>
      </w:r>
    </w:p>
    <w:p w:rsidR="00EB7B61" w:rsidRDefault="00EB7B61" w:rsidP="00E9524A">
      <w:pPr>
        <w:pStyle w:val="Bulletpoint"/>
      </w:pPr>
      <w:r>
        <w:t>use reasoning skills to prioritise the relative merits of points of view about complex ethical dilemmas</w:t>
      </w:r>
    </w:p>
    <w:p w:rsidR="00EB7B61" w:rsidRDefault="00EB7B61" w:rsidP="00E9524A">
      <w:pPr>
        <w:pStyle w:val="Heading2"/>
      </w:pPr>
      <w:r>
        <w:t>National Framework</w:t>
      </w:r>
    </w:p>
    <w:p w:rsidR="00EB7B61" w:rsidRDefault="00EB7B61" w:rsidP="00E9524A">
      <w:pPr>
        <w:pStyle w:val="Heading3"/>
      </w:pPr>
      <w:r>
        <w:t>Competence</w:t>
      </w:r>
    </w:p>
    <w:p w:rsidR="00EB7B61" w:rsidRDefault="00EB7B61" w:rsidP="00E9524A">
      <w:r>
        <w:t>By the end of Year 10, students can:</w:t>
      </w:r>
    </w:p>
    <w:p w:rsidR="00EB7B61" w:rsidRDefault="00EB7B61" w:rsidP="00E9524A">
      <w:pPr>
        <w:pStyle w:val="Bulletpoint"/>
      </w:pPr>
      <w:r>
        <w:t>evaluate marketing claims, for example in advertising and in social media, to influence consumers to purchase a range of goods and services</w:t>
      </w:r>
    </w:p>
    <w:p w:rsidR="00EB7B61" w:rsidRDefault="00EB7B61" w:rsidP="00E9524A">
      <w:pPr>
        <w:pStyle w:val="Heading3"/>
      </w:pPr>
      <w:r>
        <w:t>Responsibility and enterprise</w:t>
      </w:r>
    </w:p>
    <w:p w:rsidR="00EB7B61" w:rsidRDefault="00EB7B61" w:rsidP="00E9524A">
      <w:r>
        <w:t>By the end of Year 10, students can:</w:t>
      </w:r>
    </w:p>
    <w:p w:rsidR="00EB7B61" w:rsidRDefault="00EB7B61" w:rsidP="00E9524A">
      <w:pPr>
        <w:pStyle w:val="Bulletpoint"/>
      </w:pPr>
      <w:r>
        <w:t>research and identify the ethical and moral dimensions of consumer choices in specific circumstances and the consequences for themselves, their families, the broader community and/or the environment</w:t>
      </w:r>
    </w:p>
    <w:p w:rsidR="00EB7B61" w:rsidRDefault="00EB7B61" w:rsidP="00E9524A">
      <w:pPr>
        <w:pStyle w:val="Bulletpoint"/>
      </w:pPr>
      <w:r>
        <w:t>explore the economic cost of individual and collective consumer decisions on the broader community and the environment</w:t>
      </w:r>
    </w:p>
    <w:p w:rsidR="00EB7B61" w:rsidRDefault="00EB7B61" w:rsidP="00E9524A">
      <w:pPr>
        <w:pStyle w:val="Bulletpoint"/>
      </w:pPr>
      <w:r>
        <w:t>explain the role played by governments and the voluntary sector in the community to help those in financial need and explore the cost benefit to the economy</w:t>
      </w:r>
    </w:p>
    <w:p w:rsidR="00EB7B61" w:rsidRDefault="00EB7B61" w:rsidP="00E9524A">
      <w:pPr>
        <w:pStyle w:val="Heading1"/>
      </w:pPr>
      <w:r>
        <w:t>Secondary resource kit</w:t>
      </w:r>
    </w:p>
    <w:p w:rsidR="00EB7B61" w:rsidRDefault="00EB7B61" w:rsidP="00E9524A">
      <w:pPr>
        <w:pStyle w:val="Heading2"/>
      </w:pPr>
      <w:r>
        <w:t xml:space="preserve">Year 9 </w:t>
      </w:r>
      <w:proofErr w:type="gramStart"/>
      <w:r w:rsidRPr="00E9524A">
        <w:rPr>
          <w:rStyle w:val="Emphasis"/>
        </w:rPr>
        <w:t>Buy</w:t>
      </w:r>
      <w:proofErr w:type="gramEnd"/>
      <w:r w:rsidRPr="00E9524A">
        <w:rPr>
          <w:rStyle w:val="Emphasis"/>
        </w:rPr>
        <w:t xml:space="preserve"> smart</w:t>
      </w:r>
    </w:p>
    <w:p w:rsidR="00EB7B61" w:rsidRDefault="00EB7B61" w:rsidP="00E9524A">
      <w:r>
        <w:t>This resource kit introduces students to consumer law and fundamental consumer rights. Students develop an understanding of their rights as consumers and that these rights are protected by law. They also consider how they can protect themselves in an increasingly complex market.</w:t>
      </w:r>
    </w:p>
    <w:p w:rsidR="00EB7B61" w:rsidRDefault="00EB7B61" w:rsidP="00E9524A">
      <w:pPr>
        <w:pStyle w:val="Heading2"/>
      </w:pPr>
      <w:r>
        <w:t>Content descriptions</w:t>
      </w:r>
    </w:p>
    <w:p w:rsidR="00EB7B61" w:rsidRDefault="00EB7B61" w:rsidP="00E9524A">
      <w:pPr>
        <w:pStyle w:val="Heading3"/>
      </w:pPr>
      <w:r>
        <w:t>Economics and Business</w:t>
      </w:r>
    </w:p>
    <w:p w:rsidR="00EB7B61" w:rsidRDefault="00EB7B61" w:rsidP="00E9524A">
      <w:r>
        <w:t xml:space="preserve">Gather relevant and reliable data and information from a range of digital, online and print </w:t>
      </w:r>
      <w:r>
        <w:lastRenderedPageBreak/>
        <w:t xml:space="preserve">sources (ACHES044) </w:t>
      </w:r>
    </w:p>
    <w:p w:rsidR="00EB7B61" w:rsidRDefault="00EB7B61" w:rsidP="00E9524A">
      <w:r>
        <w:t xml:space="preserve">Apply economics and business knowledge, skills and concepts in familiar, new and hypothetical situations (ACHES047) </w:t>
      </w:r>
    </w:p>
    <w:p w:rsidR="00EB7B61" w:rsidRDefault="00EB7B61" w:rsidP="00E9524A">
      <w:pPr>
        <w:pStyle w:val="Heading3"/>
      </w:pPr>
      <w:r>
        <w:t>Civics and Citizenship</w:t>
      </w:r>
    </w:p>
    <w:p w:rsidR="00EB7B61" w:rsidRDefault="00EB7B61" w:rsidP="00E9524A">
      <w:r>
        <w:t xml:space="preserve">The key features of Australia’s court system and how courts apply and interpret the law, resolve disputes and make law through </w:t>
      </w:r>
      <w:proofErr w:type="spellStart"/>
      <w:r>
        <w:t>judgements</w:t>
      </w:r>
      <w:proofErr w:type="spellEnd"/>
      <w:r>
        <w:t xml:space="preserve"> (ACHCK077)</w:t>
      </w:r>
    </w:p>
    <w:p w:rsidR="00EB7B61" w:rsidRDefault="00EB7B61" w:rsidP="00E9524A">
      <w:r>
        <w:t>The key principles of Australia’s justice system, including equality before the law, independent judiciary, and right of appeal (ACHCK078)</w:t>
      </w:r>
    </w:p>
    <w:p w:rsidR="00EB7B61" w:rsidRDefault="00EB7B61" w:rsidP="00E9524A">
      <w:r>
        <w:t xml:space="preserve">Identify, gather and sort information and ideas from a range of sources and reference as appropriate (ACHCS083) </w:t>
      </w:r>
    </w:p>
    <w:p w:rsidR="00EB7B61" w:rsidRDefault="00EB7B61" w:rsidP="00E9524A">
      <w:r>
        <w:t xml:space="preserve">Critically evaluate information and ideas from a range of sources in relation to civics and citizenship topics and issues (ACHCS084) </w:t>
      </w:r>
    </w:p>
    <w:p w:rsidR="00EB7B61" w:rsidRDefault="00EB7B61" w:rsidP="00E9524A">
      <w:pPr>
        <w:pStyle w:val="Heading2"/>
      </w:pPr>
      <w:r>
        <w:t>General capabilities</w:t>
      </w:r>
    </w:p>
    <w:p w:rsidR="00EB7B61" w:rsidRDefault="00EB7B61" w:rsidP="00E9524A">
      <w:pPr>
        <w:pStyle w:val="Heading3"/>
      </w:pPr>
      <w:r>
        <w:t>Literacy</w:t>
      </w:r>
    </w:p>
    <w:p w:rsidR="00EB7B61" w:rsidRDefault="00EB7B61" w:rsidP="00E9524A">
      <w:r>
        <w:t>Level 6: Typically, by the end of Year 10, students can:</w:t>
      </w:r>
    </w:p>
    <w:p w:rsidR="00EB7B61" w:rsidRDefault="00EB7B61" w:rsidP="00E9524A">
      <w:pPr>
        <w:pStyle w:val="Bulletpoint"/>
      </w:pPr>
      <w:r>
        <w:t>interpret and evaluate information within and between texts, comparing and contrasting information using comprehension strategies</w:t>
      </w:r>
    </w:p>
    <w:p w:rsidR="00EB7B61" w:rsidRDefault="00EB7B61" w:rsidP="00E9524A">
      <w:pPr>
        <w:pStyle w:val="Heading3"/>
      </w:pPr>
      <w:r>
        <w:t>Information and communication technology</w:t>
      </w:r>
    </w:p>
    <w:p w:rsidR="00EB7B61" w:rsidRDefault="00EB7B61" w:rsidP="00E9524A">
      <w:r>
        <w:t>Level 6: Typically, by the end of Year 10, students can:</w:t>
      </w:r>
    </w:p>
    <w:p w:rsidR="00EB7B61" w:rsidRDefault="00EB7B61" w:rsidP="00E9524A">
      <w:pPr>
        <w:pStyle w:val="Bulletpoint"/>
      </w:pPr>
      <w:r>
        <w:t>use advanced search tools and techniques or simulations and digital models to locate or generate precise data and information that supports the development of new understandings</w:t>
      </w:r>
    </w:p>
    <w:p w:rsidR="00EB7B61" w:rsidRDefault="00EB7B61" w:rsidP="00E9524A">
      <w:pPr>
        <w:pStyle w:val="Heading3"/>
      </w:pPr>
      <w:r>
        <w:t>Critical and creative thinking</w:t>
      </w:r>
    </w:p>
    <w:p w:rsidR="00EB7B61" w:rsidRDefault="00EB7B61" w:rsidP="00E9524A">
      <w:r>
        <w:t>Level 6: Typically, by the end of Year 10, students can:</w:t>
      </w:r>
    </w:p>
    <w:p w:rsidR="00EB7B61" w:rsidRDefault="00EB7B61" w:rsidP="00E9524A">
      <w:pPr>
        <w:pStyle w:val="Bulletpoint"/>
      </w:pPr>
      <w:r>
        <w:t>clarify complex information and ideas drawn from a range of sources</w:t>
      </w:r>
    </w:p>
    <w:p w:rsidR="00EB7B61" w:rsidRDefault="00EB7B61" w:rsidP="00E9524A">
      <w:pPr>
        <w:pStyle w:val="Heading3"/>
      </w:pPr>
      <w:r>
        <w:t>Ethical understanding</w:t>
      </w:r>
    </w:p>
    <w:p w:rsidR="00EB7B61" w:rsidRDefault="00EB7B61" w:rsidP="00E9524A">
      <w:r>
        <w:t>Level 6: Typically, by the end of Year 10, students can:</w:t>
      </w:r>
    </w:p>
    <w:p w:rsidR="00EB7B61" w:rsidRDefault="00EB7B61" w:rsidP="00E9524A">
      <w:pPr>
        <w:pStyle w:val="Bulletpoint"/>
      </w:pPr>
      <w:r>
        <w:t>critique generalised statements about ethical concepts</w:t>
      </w:r>
    </w:p>
    <w:p w:rsidR="00EB7B61" w:rsidRDefault="00EB7B61" w:rsidP="00E9524A">
      <w:pPr>
        <w:pStyle w:val="Bulletpoint"/>
      </w:pPr>
      <w:r>
        <w:t>evaluate the merits of conflicting rights and responsibilities in global contexts</w:t>
      </w:r>
    </w:p>
    <w:p w:rsidR="00EB7B61" w:rsidRDefault="00EB7B61" w:rsidP="00E9524A">
      <w:pPr>
        <w:pStyle w:val="Heading2"/>
      </w:pPr>
      <w:r>
        <w:t>National Framework</w:t>
      </w:r>
    </w:p>
    <w:p w:rsidR="00EB7B61" w:rsidRDefault="00EB7B61" w:rsidP="00E9524A">
      <w:pPr>
        <w:pStyle w:val="Heading3"/>
      </w:pPr>
      <w:r>
        <w:t>Knowledge and understanding</w:t>
      </w:r>
    </w:p>
    <w:p w:rsidR="00EB7B61" w:rsidRDefault="00EB7B61" w:rsidP="00E9524A">
      <w:r>
        <w:t>By the end of Year 10, students can:</w:t>
      </w:r>
    </w:p>
    <w:p w:rsidR="00EB7B61" w:rsidRDefault="00EB7B61" w:rsidP="00E9524A">
      <w:pPr>
        <w:pStyle w:val="Bulletpoint"/>
      </w:pPr>
      <w:r>
        <w:lastRenderedPageBreak/>
        <w:t>identify types of consumer and financial risks to individuals, families and the broader community, and ways of managing them</w:t>
      </w:r>
    </w:p>
    <w:p w:rsidR="00EB7B61" w:rsidRDefault="00EB7B61" w:rsidP="00E9524A">
      <w:pPr>
        <w:pStyle w:val="Heading3"/>
      </w:pPr>
      <w:r>
        <w:t>Competence</w:t>
      </w:r>
    </w:p>
    <w:p w:rsidR="00EB7B61" w:rsidRDefault="00EB7B61" w:rsidP="00E9524A">
      <w:r>
        <w:t>By the end of Year 10, students can:</w:t>
      </w:r>
    </w:p>
    <w:p w:rsidR="00EB7B61" w:rsidRDefault="00EB7B61" w:rsidP="00E9524A">
      <w:pPr>
        <w:pStyle w:val="Bulletpoint"/>
      </w:pPr>
      <w:r>
        <w:t>analyse relevant information to make informed choices when purchasing goods and services and/ or to resolve consumer choices</w:t>
      </w:r>
    </w:p>
    <w:p w:rsidR="00EB7B61" w:rsidRDefault="00EB7B61" w:rsidP="00E9524A">
      <w:pPr>
        <w:pStyle w:val="Heading1"/>
      </w:pPr>
      <w:r>
        <w:t xml:space="preserve">Enhancing resource kit </w:t>
      </w:r>
    </w:p>
    <w:p w:rsidR="00EB7B61" w:rsidRDefault="00EB7B61" w:rsidP="00E9524A">
      <w:pPr>
        <w:pStyle w:val="Heading2"/>
      </w:pPr>
      <w:r>
        <w:t xml:space="preserve">Year 9 </w:t>
      </w:r>
      <w:proofErr w:type="gramStart"/>
      <w:r w:rsidRPr="00E9524A">
        <w:rPr>
          <w:rStyle w:val="Emphasis"/>
        </w:rPr>
        <w:t>Buy</w:t>
      </w:r>
      <w:proofErr w:type="gramEnd"/>
      <w:r w:rsidRPr="00E9524A">
        <w:rPr>
          <w:rStyle w:val="Emphasis"/>
        </w:rPr>
        <w:t xml:space="preserve"> smart</w:t>
      </w:r>
    </w:p>
    <w:p w:rsidR="00EB7B61" w:rsidRDefault="00EB7B61" w:rsidP="00E9524A">
      <w:r>
        <w:t>This resource kit aims to prepare students to avoid marketplace traps and become informed consumers. They learn how to deal with common consumer problems, they develop strategies for making informed consumer decisions, including avoiding pitfalls when purchasing second-hand cars, evaluating the techniques used in marketing and advertising, the cost of credit and how to protect themselves when shopping online.</w:t>
      </w:r>
    </w:p>
    <w:p w:rsidR="00EB7B61" w:rsidRDefault="00EB7B61" w:rsidP="00E9524A">
      <w:pPr>
        <w:pStyle w:val="Heading2"/>
      </w:pPr>
      <w:r>
        <w:t>Content descriptions</w:t>
      </w:r>
    </w:p>
    <w:p w:rsidR="00EB7B61" w:rsidRDefault="00EB7B61" w:rsidP="00E9524A">
      <w:pPr>
        <w:pStyle w:val="Heading3"/>
      </w:pPr>
      <w:r>
        <w:t>Economics and Business</w:t>
      </w:r>
    </w:p>
    <w:p w:rsidR="00EB7B61" w:rsidRDefault="00EB7B61" w:rsidP="00E9524A">
      <w:r>
        <w:t xml:space="preserve">Gather relevant and reliable data and information from a range of digital, online and print sources (ACHES044) </w:t>
      </w:r>
    </w:p>
    <w:p w:rsidR="00EB7B61" w:rsidRDefault="00EB7B61" w:rsidP="00E9524A">
      <w:proofErr w:type="spellStart"/>
      <w:r>
        <w:t>Analyse</w:t>
      </w:r>
      <w:proofErr w:type="spellEnd"/>
      <w:r>
        <w:t xml:space="preserve"> data and information in different formats to explain cause-and-effect relationships, make predictions and illustrate alternative perspectives (ACHES045)</w:t>
      </w:r>
    </w:p>
    <w:p w:rsidR="00EB7B61" w:rsidRDefault="00EB7B61" w:rsidP="00E9524A">
      <w:r>
        <w:t xml:space="preserve">Generate a range of viable options in response to an economic or business issue or event, use cost-benefit analysis and appropriate criteria to recommend and justify a course of action and predict the potential consequences of the proposed action (ACHES046) </w:t>
      </w:r>
    </w:p>
    <w:p w:rsidR="00EB7B61" w:rsidRDefault="00EB7B61" w:rsidP="00E9524A">
      <w:r>
        <w:t>Apply economics and business knowledge, skills and concepts in familiar, new and hypothetical situations (ACHES047)</w:t>
      </w:r>
    </w:p>
    <w:p w:rsidR="00EB7B61" w:rsidRDefault="00EB7B61" w:rsidP="00E9524A">
      <w:r>
        <w:t xml:space="preserve">Present reasoned arguments and evidence-based conclusions in a range of appropriate formats using economics and business conventions, language and concepts (ACHES048) </w:t>
      </w:r>
    </w:p>
    <w:p w:rsidR="00EB7B61" w:rsidRDefault="00EB7B61" w:rsidP="00E9524A">
      <w:pPr>
        <w:pStyle w:val="Heading3"/>
      </w:pPr>
      <w:r>
        <w:t>Civics and Citizenship</w:t>
      </w:r>
    </w:p>
    <w:p w:rsidR="00EB7B61" w:rsidRDefault="00EB7B61" w:rsidP="00E9524A">
      <w:r>
        <w:t xml:space="preserve">Identify, gather and sort information and ideas from a range of sources and reference as appropriate (ACHCS083) </w:t>
      </w:r>
    </w:p>
    <w:p w:rsidR="00EB7B61" w:rsidRDefault="00EB7B61" w:rsidP="00E9524A">
      <w:r>
        <w:t xml:space="preserve">Present evidence-based civics and citizenship arguments using subject-specific language (ACHCS088) </w:t>
      </w:r>
    </w:p>
    <w:p w:rsidR="00EB7B61" w:rsidRDefault="00EB7B61" w:rsidP="00E9524A">
      <w:pPr>
        <w:pStyle w:val="Heading3"/>
      </w:pPr>
      <w:r>
        <w:t>English</w:t>
      </w:r>
    </w:p>
    <w:p w:rsidR="00EB7B61" w:rsidRDefault="00EB7B61" w:rsidP="00E9524A">
      <w:r>
        <w:t>Understand that authors innovate with text structures and language for specific purposes and effects (ACELA1553)</w:t>
      </w:r>
    </w:p>
    <w:p w:rsidR="00EB7B61" w:rsidRDefault="00EB7B61" w:rsidP="00E9524A">
      <w:r>
        <w:lastRenderedPageBreak/>
        <w:t xml:space="preserve">Interpret, </w:t>
      </w:r>
      <w:proofErr w:type="spellStart"/>
      <w:r>
        <w:t>analyse</w:t>
      </w:r>
      <w:proofErr w:type="spellEnd"/>
      <w:r>
        <w:t xml:space="preserve"> and evaluate how different perspectives of issue, event, situation, individuals or groups are constructed to serve specific purposes in texts (ACELY1742)</w:t>
      </w:r>
    </w:p>
    <w:p w:rsidR="00EB7B61" w:rsidRDefault="00EB7B61" w:rsidP="00E9524A">
      <w:r>
        <w:t>Use interaction skills to present and discuss an idea and to influence and engage an audience by selecting persuasive language, varying voice tone, pitch, and pace, and using elements such as music and sound effects (ACELY1811)</w:t>
      </w:r>
    </w:p>
    <w:p w:rsidR="00EB7B61" w:rsidRDefault="00EB7B61" w:rsidP="00E9524A">
      <w:r>
        <w:t>Create imaginative, informative and persuasive texts that present a point of view and advance or illustrate arguments, including texts that integrate visual, print and/or audio features (ACELY1746)</w:t>
      </w:r>
    </w:p>
    <w:p w:rsidR="00EB7B61" w:rsidRDefault="00EB7B61" w:rsidP="00E9524A">
      <w:pPr>
        <w:pStyle w:val="Heading3"/>
      </w:pPr>
      <w:r>
        <w:t>Mathematics</w:t>
      </w:r>
    </w:p>
    <w:p w:rsidR="00EB7B61" w:rsidRDefault="00EB7B61" w:rsidP="00E9524A">
      <w:r>
        <w:t>Solve problems involving simple interest (ACMNA211)</w:t>
      </w:r>
    </w:p>
    <w:p w:rsidR="00EB7B61" w:rsidRDefault="00EB7B61" w:rsidP="00E9524A">
      <w:pPr>
        <w:pStyle w:val="Heading2"/>
      </w:pPr>
      <w:r>
        <w:t>General capabilities</w:t>
      </w:r>
    </w:p>
    <w:p w:rsidR="00EB7B61" w:rsidRDefault="00EB7B61" w:rsidP="00E9524A">
      <w:pPr>
        <w:pStyle w:val="Heading3"/>
      </w:pPr>
      <w:r>
        <w:t>Literacy</w:t>
      </w:r>
    </w:p>
    <w:p w:rsidR="00EB7B61" w:rsidRDefault="00EB7B61" w:rsidP="00E9524A">
      <w:r>
        <w:t>Level 6: typically, by the end of Year 10, students can:</w:t>
      </w:r>
    </w:p>
    <w:p w:rsidR="00EB7B61" w:rsidRDefault="00EB7B61" w:rsidP="00E9524A">
      <w:pPr>
        <w:pStyle w:val="Bulletpoint"/>
      </w:pPr>
      <w:r>
        <w:t>use pair, group and class discussions and formal and informal debates as learning tools to explore ideas, compare solutions, evaluate information and ideas, refine opinions and arguments in preparation for creating texts</w:t>
      </w:r>
    </w:p>
    <w:p w:rsidR="00EB7B61" w:rsidRDefault="00EB7B61" w:rsidP="00E9524A">
      <w:pPr>
        <w:pStyle w:val="Bulletpoint"/>
      </w:pPr>
      <w:r>
        <w:t>use language that indirectly expresses opinions and constructs representations of people and events, and consider expressed and implied judgments</w:t>
      </w:r>
    </w:p>
    <w:p w:rsidR="00EB7B61" w:rsidRDefault="00EB7B61" w:rsidP="00E9524A">
      <w:pPr>
        <w:pStyle w:val="Bulletpoint"/>
      </w:pPr>
      <w:r>
        <w:t>use subject-specific vocabulary to express abstract concepts, and refine vocabulary choices to discriminate between shades of meaning</w:t>
      </w:r>
    </w:p>
    <w:p w:rsidR="00EB7B61" w:rsidRDefault="00EB7B61" w:rsidP="00E9524A">
      <w:pPr>
        <w:pStyle w:val="Heading3"/>
      </w:pPr>
      <w:r>
        <w:t>Information and communication technology</w:t>
      </w:r>
    </w:p>
    <w:p w:rsidR="00EB7B61" w:rsidRDefault="00EB7B61" w:rsidP="00E9524A">
      <w:r>
        <w:t>Level 6: typically, by the end of Year 10, students can:</w:t>
      </w:r>
    </w:p>
    <w:p w:rsidR="00EB7B61" w:rsidRDefault="00EB7B61" w:rsidP="00E9524A">
      <w:pPr>
        <w:pStyle w:val="Bulletpoint"/>
      </w:pPr>
      <w:r>
        <w:t>use a range of strategies for securing and protecting information, assess the risks associated with online environments and establish appropriate security strategies and codes of conduct</w:t>
      </w:r>
    </w:p>
    <w:p w:rsidR="00EB7B61" w:rsidRDefault="00EB7B61" w:rsidP="00E9524A">
      <w:pPr>
        <w:pStyle w:val="Heading3"/>
      </w:pPr>
      <w:r>
        <w:t>Critical and creative thinking</w:t>
      </w:r>
    </w:p>
    <w:p w:rsidR="00EB7B61" w:rsidRDefault="00EB7B61" w:rsidP="00E9524A">
      <w:r>
        <w:t>Level 6: typically, by the end of Year 10, students can:</w:t>
      </w:r>
    </w:p>
    <w:p w:rsidR="00EB7B61" w:rsidRDefault="00EB7B61" w:rsidP="00E9524A">
      <w:pPr>
        <w:pStyle w:val="Bulletpoint"/>
      </w:pPr>
      <w:r>
        <w:t>pose questions to critically analyse complex issues and abstract ideas</w:t>
      </w:r>
    </w:p>
    <w:p w:rsidR="00EB7B61" w:rsidRDefault="00EB7B61" w:rsidP="00E9524A">
      <w:pPr>
        <w:pStyle w:val="Bulletpoint"/>
      </w:pPr>
      <w:r>
        <w:t>clarify complex information and ideas drawn from a range of sources</w:t>
      </w:r>
    </w:p>
    <w:p w:rsidR="00EB7B61" w:rsidRDefault="00EB7B61" w:rsidP="00E9524A">
      <w:pPr>
        <w:pStyle w:val="Bulletpoint"/>
      </w:pPr>
      <w:r>
        <w:t>critically analyse independently sourced information to determine bias and reliability</w:t>
      </w:r>
    </w:p>
    <w:p w:rsidR="00EB7B61" w:rsidRDefault="00EB7B61" w:rsidP="00E9524A">
      <w:pPr>
        <w:pStyle w:val="Heading3"/>
      </w:pPr>
      <w:r>
        <w:t>Personal and social capability</w:t>
      </w:r>
    </w:p>
    <w:p w:rsidR="00EB7B61" w:rsidRDefault="00EB7B61" w:rsidP="00E9524A">
      <w:r>
        <w:t>Level 6: typically, by the end of Year 10, students can:</w:t>
      </w:r>
    </w:p>
    <w:p w:rsidR="00EB7B61" w:rsidRDefault="00EB7B61" w:rsidP="00E9524A">
      <w:pPr>
        <w:pStyle w:val="Bulletpoint"/>
      </w:pPr>
      <w:r>
        <w:t>critically analyse self- discipline strategies and personal goals and consider their application in social and work-related contexts</w:t>
      </w:r>
    </w:p>
    <w:p w:rsidR="00EB7B61" w:rsidRDefault="00EB7B61" w:rsidP="00E9524A">
      <w:pPr>
        <w:pStyle w:val="Bulletpoint"/>
      </w:pPr>
      <w:r>
        <w:lastRenderedPageBreak/>
        <w:t xml:space="preserve">develop and apply criteria to evaluate the outcomes of individual and group decisions and analyse the consequences of their decision making </w:t>
      </w:r>
    </w:p>
    <w:p w:rsidR="00EB7B61" w:rsidRDefault="00EB7B61" w:rsidP="00E9524A">
      <w:pPr>
        <w:pStyle w:val="Bulletpoint"/>
      </w:pPr>
      <w:r>
        <w:t>generate, apply and evaluate strategies such as active listening, mediation and negotiation to prevent and resolve interpersonal problems and conflicts</w:t>
      </w:r>
    </w:p>
    <w:p w:rsidR="00EB7B61" w:rsidRDefault="00EB7B61" w:rsidP="00E9524A">
      <w:pPr>
        <w:pStyle w:val="Heading3"/>
      </w:pPr>
      <w:r>
        <w:t>Intercultural understanding</w:t>
      </w:r>
    </w:p>
    <w:p w:rsidR="00EB7B61" w:rsidRDefault="00EB7B61" w:rsidP="00E9524A">
      <w:r>
        <w:t>Level 6: typically, by the end of Year 10, students can:</w:t>
      </w:r>
    </w:p>
    <w:p w:rsidR="00EB7B61" w:rsidRDefault="00EB7B61" w:rsidP="00E9524A">
      <w:pPr>
        <w:pStyle w:val="Bulletpoint"/>
      </w:pPr>
      <w:r>
        <w:t>critique the use of stereotypes and prejudices in texts and issues concerning specific cultural groups at national, regional and global levels</w:t>
      </w:r>
    </w:p>
    <w:p w:rsidR="00EB7B61" w:rsidRDefault="00EB7B61" w:rsidP="00E9524A">
      <w:pPr>
        <w:pStyle w:val="Heading2"/>
      </w:pPr>
      <w:r>
        <w:t>National Framework</w:t>
      </w:r>
    </w:p>
    <w:p w:rsidR="00EB7B61" w:rsidRDefault="00EB7B61" w:rsidP="00E9524A">
      <w:pPr>
        <w:pStyle w:val="Heading3"/>
      </w:pPr>
      <w:r>
        <w:t>Knowledge and understanding</w:t>
      </w:r>
    </w:p>
    <w:p w:rsidR="00EB7B61" w:rsidRDefault="00EB7B61" w:rsidP="00E9524A">
      <w:r>
        <w:t>By the end of Year 10, students can:</w:t>
      </w:r>
    </w:p>
    <w:p w:rsidR="00EB7B61" w:rsidRDefault="00EB7B61" w:rsidP="00E9524A">
      <w:pPr>
        <w:pStyle w:val="Bulletpoint"/>
      </w:pPr>
      <w:r>
        <w:t>explain how over-reliance on credit can impact on future choices</w:t>
      </w:r>
    </w:p>
    <w:p w:rsidR="00EB7B61" w:rsidRDefault="00EB7B61" w:rsidP="00E9524A">
      <w:pPr>
        <w:pStyle w:val="Bulletpoint"/>
      </w:pPr>
      <w:r>
        <w:t>analyse and explain the range of factors affecting consumer choices</w:t>
      </w:r>
    </w:p>
    <w:p w:rsidR="00EB7B61" w:rsidRDefault="00EB7B61" w:rsidP="00E9524A">
      <w:pPr>
        <w:pStyle w:val="Bulletpoint"/>
      </w:pPr>
      <w:r>
        <w:t>identify types of consumer and financial risks to individuals, families and the broader community, and ways of managing them</w:t>
      </w:r>
    </w:p>
    <w:p w:rsidR="00EB7B61" w:rsidRDefault="00EB7B61" w:rsidP="00E9524A">
      <w:pPr>
        <w:pStyle w:val="Heading3"/>
      </w:pPr>
      <w:r>
        <w:t>Competence</w:t>
      </w:r>
    </w:p>
    <w:p w:rsidR="00EB7B61" w:rsidRDefault="00EB7B61" w:rsidP="00E9524A">
      <w:r>
        <w:t>By the end of Year 10, students can:</w:t>
      </w:r>
    </w:p>
    <w:p w:rsidR="00EB7B61" w:rsidRDefault="00EB7B61" w:rsidP="00E9524A">
      <w:pPr>
        <w:pStyle w:val="Bulletpoint"/>
      </w:pPr>
      <w:r>
        <w:t>analyse relevant information to make informed choices when purchasing goods and services and/ or to resolve consumer choices</w:t>
      </w:r>
    </w:p>
    <w:p w:rsidR="00EB7B61" w:rsidRDefault="00EB7B61" w:rsidP="00E9524A">
      <w:pPr>
        <w:pStyle w:val="Bulletpoint"/>
      </w:pPr>
      <w:r>
        <w:t>compare overall ‘value’ of a range of goods and services using IT tools and comparison websites as appropriate</w:t>
      </w:r>
    </w:p>
    <w:p w:rsidR="00EB7B61" w:rsidRDefault="00EB7B61" w:rsidP="00E9524A">
      <w:pPr>
        <w:pStyle w:val="Bulletpoint"/>
      </w:pPr>
      <w:r>
        <w:t xml:space="preserve">evaluate the range of payment options for goods and services such as: cash, debit card, credit card, direct debit, PayPal, </w:t>
      </w:r>
      <w:proofErr w:type="spellStart"/>
      <w:r>
        <w:t>BPay</w:t>
      </w:r>
      <w:proofErr w:type="spellEnd"/>
      <w:r>
        <w:t>, pre-pay options, phone and electronic funds transfer across a variety of ‘real-life’ contexts</w:t>
      </w:r>
    </w:p>
    <w:p w:rsidR="00EB7B61" w:rsidRDefault="00EB7B61" w:rsidP="00E9524A">
      <w:pPr>
        <w:pStyle w:val="Bulletpoint"/>
      </w:pPr>
      <w:r>
        <w:t>explain procedures for safe and secure online banking and shopping</w:t>
      </w:r>
    </w:p>
    <w:p w:rsidR="00EB7B61" w:rsidRDefault="00EB7B61" w:rsidP="00E9524A">
      <w:pPr>
        <w:pStyle w:val="Bulletpoint"/>
      </w:pPr>
      <w:r>
        <w:t>explain the procedures for resolving consumer disputes relating to a range of goods and services</w:t>
      </w:r>
    </w:p>
    <w:p w:rsidR="00EB7B61" w:rsidRDefault="00EB7B61" w:rsidP="00E9524A">
      <w:pPr>
        <w:pStyle w:val="Bulletpoint"/>
      </w:pPr>
      <w:r>
        <w:t>evaluate marketing claims, for example in advertising and in social media, to influence consumers to purchase a range of goods and services</w:t>
      </w:r>
    </w:p>
    <w:p w:rsidR="00EB7B61" w:rsidRDefault="00EB7B61" w:rsidP="00E9524A">
      <w:pPr>
        <w:pStyle w:val="Heading3"/>
      </w:pPr>
      <w:r>
        <w:t>Responsibility and enterprise</w:t>
      </w:r>
    </w:p>
    <w:p w:rsidR="00EB7B61" w:rsidRDefault="00EB7B61" w:rsidP="00E9524A">
      <w:r>
        <w:t>By the end of Year 10, students can:</w:t>
      </w:r>
    </w:p>
    <w:p w:rsidR="00EB7B61" w:rsidRDefault="00EB7B61" w:rsidP="00E9524A">
      <w:pPr>
        <w:pStyle w:val="Bulletpoint"/>
      </w:pPr>
      <w:r>
        <w:t>research and discuss the legal and ethical rights and responsibilities of business in advertising and providing goods and services to consumers</w:t>
      </w:r>
    </w:p>
    <w:p w:rsidR="00EB7B61" w:rsidRDefault="00EB7B61" w:rsidP="00E9524A">
      <w:pPr>
        <w:pStyle w:val="Heading1"/>
      </w:pPr>
      <w:r>
        <w:t xml:space="preserve">Budgeting resource kit </w:t>
      </w:r>
    </w:p>
    <w:p w:rsidR="00EB7B61" w:rsidRDefault="00EB7B61" w:rsidP="00E9524A">
      <w:pPr>
        <w:pStyle w:val="Heading2"/>
      </w:pPr>
      <w:r>
        <w:lastRenderedPageBreak/>
        <w:t xml:space="preserve">Year 9 </w:t>
      </w:r>
      <w:proofErr w:type="gramStart"/>
      <w:r w:rsidRPr="00E9524A">
        <w:rPr>
          <w:rStyle w:val="Emphasis"/>
        </w:rPr>
        <w:t>Buy</w:t>
      </w:r>
      <w:proofErr w:type="gramEnd"/>
      <w:r w:rsidRPr="00E9524A">
        <w:rPr>
          <w:rStyle w:val="Emphasis"/>
        </w:rPr>
        <w:t xml:space="preserve"> smart</w:t>
      </w:r>
    </w:p>
    <w:p w:rsidR="00EB7B61" w:rsidRDefault="00EB7B61" w:rsidP="00E9524A">
      <w:r>
        <w:t xml:space="preserve">This resource kit aims to teach students how to create budgets in real-life contexts and develop a savings plan based on a set income. They investigate the pros and cons of </w:t>
      </w:r>
      <w:proofErr w:type="spellStart"/>
      <w:r>
        <w:t>differnt</w:t>
      </w:r>
      <w:proofErr w:type="spellEnd"/>
      <w:r>
        <w:t xml:space="preserve"> types of credit and develop strategies for using credit wisely.</w:t>
      </w:r>
    </w:p>
    <w:p w:rsidR="00EB7B61" w:rsidRDefault="00EB7B61" w:rsidP="00E9524A">
      <w:pPr>
        <w:pStyle w:val="Heading2"/>
      </w:pPr>
      <w:r>
        <w:t>Content descriptions</w:t>
      </w:r>
    </w:p>
    <w:p w:rsidR="00EB7B61" w:rsidRDefault="00EB7B61" w:rsidP="00E9524A">
      <w:pPr>
        <w:pStyle w:val="Heading3"/>
      </w:pPr>
      <w:r>
        <w:t>Economics and Business</w:t>
      </w:r>
    </w:p>
    <w:p w:rsidR="00EB7B61" w:rsidRDefault="00EB7B61" w:rsidP="00E9524A">
      <w:r>
        <w:t>Why and how people manage financial risks and rewards in the current Australian and global financial landscape (ACHEK040)</w:t>
      </w:r>
    </w:p>
    <w:p w:rsidR="00EB7B61" w:rsidRDefault="00EB7B61" w:rsidP="00E9524A">
      <w:r>
        <w:t xml:space="preserve">Gather relevant data and information from a range of digital, online and print sources (ACHES044) </w:t>
      </w:r>
    </w:p>
    <w:p w:rsidR="00EB7B61" w:rsidRDefault="00EB7B61" w:rsidP="00E9524A">
      <w:proofErr w:type="spellStart"/>
      <w:r>
        <w:t>Analyse</w:t>
      </w:r>
      <w:proofErr w:type="spellEnd"/>
      <w:r>
        <w:t xml:space="preserve"> data and information in different formats to explain cause-and-effect relationships, make predictions and illustrate alternative perspectives (ACHES045)</w:t>
      </w:r>
    </w:p>
    <w:p w:rsidR="00EB7B61" w:rsidRDefault="00EB7B61" w:rsidP="00E9524A">
      <w:r>
        <w:t xml:space="preserve">Generate a range of viable options in response to an economic or business issue or event, use cost-benefit analysis and appropriate criteria to recommend and justify a course of action and predict the potential consequences of the proposed action (ACHES046) </w:t>
      </w:r>
    </w:p>
    <w:p w:rsidR="00EB7B61" w:rsidRDefault="00EB7B61" w:rsidP="00E9524A">
      <w:r>
        <w:t>Apply economics and business knowledge, skills and concepts in familiar, new and hypothetical situations (ACHES047)</w:t>
      </w:r>
    </w:p>
    <w:p w:rsidR="00EB7B61" w:rsidRDefault="00EB7B61" w:rsidP="00E9524A">
      <w:r>
        <w:t>Present reasoned arguments and evidence-based conclusions in a range of appropriate formats using economics and business conventions, language and concepts (ACHES048)</w:t>
      </w:r>
    </w:p>
    <w:p w:rsidR="00EB7B61" w:rsidRDefault="00EB7B61" w:rsidP="00E9524A">
      <w:r>
        <w:t xml:space="preserve">Reflect on the intended and unintended consequences of economic and business decisions (ACHES049) </w:t>
      </w:r>
    </w:p>
    <w:p w:rsidR="00EB7B61" w:rsidRDefault="00EB7B61" w:rsidP="00E9524A">
      <w:pPr>
        <w:pStyle w:val="Heading3"/>
      </w:pPr>
      <w:r>
        <w:t>English</w:t>
      </w:r>
    </w:p>
    <w:p w:rsidR="00EB7B61" w:rsidRDefault="00EB7B61" w:rsidP="00E9524A">
      <w:r>
        <w:t>Use interaction skills to present and discuss an idea and to influence and engage an audience by selecting persuasive language, varying voice tone, pitch, and pace, and using elements such as music and sound effects (ACELY1811)</w:t>
      </w:r>
    </w:p>
    <w:p w:rsidR="00EB7B61" w:rsidRDefault="00EB7B61" w:rsidP="00E9524A">
      <w:r>
        <w:t>Plan, rehearse and deliver presentations, selecting and sequencing appropriate content and multimodal elements for aesthetic and playful purposes (ACELY1741)</w:t>
      </w:r>
    </w:p>
    <w:p w:rsidR="00EB7B61" w:rsidRDefault="00EB7B61" w:rsidP="00E9524A">
      <w:pPr>
        <w:pStyle w:val="Heading3"/>
      </w:pPr>
      <w:r>
        <w:t>Work Studies</w:t>
      </w:r>
    </w:p>
    <w:p w:rsidR="00EB7B61" w:rsidRDefault="00EB7B61" w:rsidP="00E9524A">
      <w:r>
        <w:t>Investigate a wide range of occupations, and the skills and personal qualities required in these fields (ACWSCL006)</w:t>
      </w:r>
    </w:p>
    <w:p w:rsidR="00EB7B61" w:rsidRDefault="00EB7B61" w:rsidP="00E9524A">
      <w:r>
        <w:t>Source career information and resources (ACWSCL014)</w:t>
      </w:r>
    </w:p>
    <w:p w:rsidR="00EB7B61" w:rsidRDefault="00EB7B61" w:rsidP="00E9524A">
      <w:r>
        <w:t>Investigate formal and informal recruitment processes (ACWSCL017)</w:t>
      </w:r>
    </w:p>
    <w:p w:rsidR="00EB7B61" w:rsidRDefault="00EB7B61" w:rsidP="00E9524A">
      <w:pPr>
        <w:pStyle w:val="Heading2"/>
      </w:pPr>
      <w:r>
        <w:t>General capabilities</w:t>
      </w:r>
    </w:p>
    <w:p w:rsidR="00EB7B61" w:rsidRDefault="00EB7B61" w:rsidP="00E9524A">
      <w:pPr>
        <w:pStyle w:val="Heading3"/>
      </w:pPr>
      <w:r>
        <w:t>Literacy</w:t>
      </w:r>
    </w:p>
    <w:p w:rsidR="00EB7B61" w:rsidRDefault="00EB7B61" w:rsidP="00E9524A">
      <w:r>
        <w:lastRenderedPageBreak/>
        <w:t>Level 6: Typically, by the end of Year 10, students can:</w:t>
      </w:r>
    </w:p>
    <w:p w:rsidR="00EB7B61" w:rsidRDefault="00EB7B61" w:rsidP="00E9524A">
      <w:pPr>
        <w:pStyle w:val="Bulletpoint"/>
      </w:pPr>
      <w:r>
        <w:t>use pair, group and class discussions and formal and informal debates as learning tools to explore ideas, compare solutions, evaluate information and ideas, refine opinions and arguments in preparation for creating texts</w:t>
      </w:r>
    </w:p>
    <w:p w:rsidR="00EB7B61" w:rsidRDefault="00EB7B61" w:rsidP="00E9524A">
      <w:pPr>
        <w:pStyle w:val="Bulletpoint"/>
      </w:pPr>
      <w:r>
        <w:t>plan, research, rehearse and deliver presentations on more complex issues and learning area topics, combining visual and multimodal elements creatively to present ideas and information and support opinions and engage and persuade an audience</w:t>
      </w:r>
    </w:p>
    <w:p w:rsidR="00EB7B61" w:rsidRDefault="00EB7B61" w:rsidP="00E9524A">
      <w:pPr>
        <w:pStyle w:val="Heading3"/>
      </w:pPr>
      <w:r>
        <w:t>Numeracy</w:t>
      </w:r>
    </w:p>
    <w:p w:rsidR="00EB7B61" w:rsidRDefault="00EB7B61" w:rsidP="00E9524A">
      <w:r>
        <w:t>Level 6: Typically, by the end of Year 10, students can:</w:t>
      </w:r>
    </w:p>
    <w:p w:rsidR="00EB7B61" w:rsidRDefault="00EB7B61" w:rsidP="00E9524A">
      <w:pPr>
        <w:pStyle w:val="Bulletpoint"/>
      </w:pPr>
      <w:r>
        <w:t>solve and model problems involving complex data by estimating and calculating using a variety of efficient mental, written and digital strategies</w:t>
      </w:r>
    </w:p>
    <w:p w:rsidR="00EB7B61" w:rsidRDefault="00EB7B61" w:rsidP="00E9524A">
      <w:pPr>
        <w:pStyle w:val="Bulletpoint"/>
      </w:pPr>
      <w:r>
        <w:t>evaluate financial plans to support specific financial goals</w:t>
      </w:r>
    </w:p>
    <w:p w:rsidR="00EB7B61" w:rsidRDefault="00EB7B61" w:rsidP="00E9524A">
      <w:pPr>
        <w:pStyle w:val="Heading3"/>
      </w:pPr>
      <w:r>
        <w:t>Information and communication technology</w:t>
      </w:r>
    </w:p>
    <w:p w:rsidR="00EB7B61" w:rsidRDefault="00EB7B61" w:rsidP="00E9524A">
      <w:r>
        <w:t>Level 6: Typically, by the end of Year 10, students can:</w:t>
      </w:r>
    </w:p>
    <w:p w:rsidR="00EB7B61" w:rsidRDefault="00EB7B61" w:rsidP="00E9524A">
      <w:pPr>
        <w:pStyle w:val="Bulletpoint"/>
      </w:pPr>
      <w:r>
        <w:t>use advanced search tools and techniques or simulations and digital models to locate or generate precise data and information that supports the development of new understandings</w:t>
      </w:r>
    </w:p>
    <w:p w:rsidR="00EB7B61" w:rsidRDefault="00EB7B61" w:rsidP="00E9524A">
      <w:pPr>
        <w:pStyle w:val="Heading3"/>
      </w:pPr>
      <w:r>
        <w:t>Critical and creative thinking</w:t>
      </w:r>
    </w:p>
    <w:p w:rsidR="00EB7B61" w:rsidRDefault="00EB7B61" w:rsidP="00E9524A">
      <w:r>
        <w:t>Level 6: Typically, by the end of Year 10, students can:</w:t>
      </w:r>
    </w:p>
    <w:p w:rsidR="00EB7B61" w:rsidRDefault="00EB7B61" w:rsidP="00E9524A">
      <w:pPr>
        <w:pStyle w:val="Bulletpoint"/>
      </w:pPr>
      <w:r>
        <w:t>pose questions to critically analyse complex issues and abstract ideas</w:t>
      </w:r>
    </w:p>
    <w:p w:rsidR="00EB7B61" w:rsidRDefault="00EB7B61" w:rsidP="00E9524A">
      <w:pPr>
        <w:pStyle w:val="Bulletpoint"/>
      </w:pPr>
      <w:r>
        <w:t>clarify complex information and ideas drawn from a range of sources</w:t>
      </w:r>
    </w:p>
    <w:p w:rsidR="00EB7B61" w:rsidRDefault="00EB7B61" w:rsidP="00E9524A">
      <w:pPr>
        <w:pStyle w:val="Heading2"/>
      </w:pPr>
      <w:r>
        <w:t>National Framework</w:t>
      </w:r>
    </w:p>
    <w:p w:rsidR="00EB7B61" w:rsidRDefault="00EB7B61" w:rsidP="00E9524A">
      <w:pPr>
        <w:pStyle w:val="Heading3"/>
      </w:pPr>
      <w:r>
        <w:t>Knowledge and understanding</w:t>
      </w:r>
    </w:p>
    <w:p w:rsidR="00EB7B61" w:rsidRDefault="00EB7B61" w:rsidP="00E9524A">
      <w:r>
        <w:t>By the end of Year 10, students can:</w:t>
      </w:r>
    </w:p>
    <w:p w:rsidR="00EB7B61" w:rsidRDefault="00EB7B61" w:rsidP="00E9524A">
      <w:pPr>
        <w:pStyle w:val="Bulletpoint"/>
      </w:pPr>
      <w:r>
        <w:t>identify and explain strategies to manage personal finances</w:t>
      </w:r>
    </w:p>
    <w:p w:rsidR="00EB7B61" w:rsidRDefault="00EB7B61" w:rsidP="00E9524A">
      <w:pPr>
        <w:pStyle w:val="Bulletpoint"/>
      </w:pPr>
      <w:r>
        <w:t>explain the various factors that may impact on achieving personal financial goals</w:t>
      </w:r>
    </w:p>
    <w:p w:rsidR="00EB7B61" w:rsidRDefault="00EB7B61" w:rsidP="00E9524A">
      <w:pPr>
        <w:pStyle w:val="Bulletpoint"/>
      </w:pPr>
      <w:r>
        <w:t>explain how over-reliance on credit can impact on future choices</w:t>
      </w:r>
    </w:p>
    <w:p w:rsidR="00EB7B61" w:rsidRDefault="00EB7B61" w:rsidP="00E9524A">
      <w:pPr>
        <w:pStyle w:val="Bulletpoint"/>
      </w:pPr>
      <w:r>
        <w:t>identify types of consumer and financial risks to individuals, families and the broader community, and ways of managing them</w:t>
      </w:r>
    </w:p>
    <w:p w:rsidR="00EB7B61" w:rsidRDefault="00EB7B61" w:rsidP="00E9524A">
      <w:pPr>
        <w:pStyle w:val="Heading3"/>
      </w:pPr>
      <w:r>
        <w:t>Competence</w:t>
      </w:r>
    </w:p>
    <w:p w:rsidR="00EB7B61" w:rsidRDefault="00EB7B61" w:rsidP="00E9524A">
      <w:r>
        <w:t>By the end of Year 10, students can:</w:t>
      </w:r>
    </w:p>
    <w:p w:rsidR="00EB7B61" w:rsidRDefault="00EB7B61" w:rsidP="00E9524A">
      <w:pPr>
        <w:pStyle w:val="Bulletpoint"/>
      </w:pPr>
      <w:r>
        <w:t>use a range of methods and tools to keep financial records in ‘real-life contexts’</w:t>
      </w:r>
    </w:p>
    <w:p w:rsidR="00EB7B61" w:rsidRDefault="00EB7B61" w:rsidP="00E9524A">
      <w:pPr>
        <w:pStyle w:val="Bulletpoint"/>
      </w:pPr>
      <w:r>
        <w:t xml:space="preserve">create simple budgets and financial records to achieve specific financial goals, now and </w:t>
      </w:r>
      <w:r>
        <w:lastRenderedPageBreak/>
        <w:t>in the future</w:t>
      </w:r>
    </w:p>
    <w:p w:rsidR="00EB7B61" w:rsidRDefault="00EB7B61" w:rsidP="00E9524A">
      <w:pPr>
        <w:pStyle w:val="Bulletpoint"/>
      </w:pPr>
      <w:r>
        <w:t>discuss the differences between ‘good’ and ‘bad’ debt, including manageability of debt and its long-term impact</w:t>
      </w:r>
    </w:p>
    <w:p w:rsidR="00EB7B61" w:rsidRDefault="00EB7B61" w:rsidP="00E9524A">
      <w:pPr>
        <w:pStyle w:val="Bulletpoint"/>
      </w:pPr>
      <w:r>
        <w:t xml:space="preserve">evaluate the range of payment options for goods and services such as: cash, debit card, credit card, direct debit, PayPal, </w:t>
      </w:r>
      <w:proofErr w:type="spellStart"/>
      <w:r>
        <w:t>BPay</w:t>
      </w:r>
      <w:proofErr w:type="spellEnd"/>
      <w:r>
        <w:t>, pre-pay options, phone and electronic funds transfer across a variety of ‘real-life’ contexts</w:t>
      </w:r>
    </w:p>
    <w:p w:rsidR="00EB7B61" w:rsidRDefault="00EB7B61" w:rsidP="00E9524A">
      <w:pPr>
        <w:pStyle w:val="Heading3"/>
      </w:pPr>
      <w:r>
        <w:t>Responsibility and enterprise</w:t>
      </w:r>
    </w:p>
    <w:p w:rsidR="00EB7B61" w:rsidRDefault="00EB7B61" w:rsidP="00E9524A">
      <w:r>
        <w:t>By the end of Year 10, students can:</w:t>
      </w:r>
    </w:p>
    <w:p w:rsidR="00EB7B61" w:rsidRDefault="00EB7B61" w:rsidP="00E9524A">
      <w:pPr>
        <w:pStyle w:val="Bulletpoint"/>
      </w:pPr>
      <w:r>
        <w:t>understand and explain the legal responsibilities of taking on debt, including the consequences of not paying</w:t>
      </w:r>
    </w:p>
    <w:p w:rsidR="00EB7B61" w:rsidRDefault="00EB7B61" w:rsidP="00E9524A">
      <w:pPr>
        <w:pStyle w:val="Bulletpoint"/>
      </w:pPr>
      <w:r>
        <w:t>explain the role of banks and other deposit taking institutions (e.g. credit unions, building societies) in collecting deposits, pooling savings and lending them to individuals and business</w:t>
      </w:r>
    </w:p>
    <w:p w:rsidR="00EB7B61" w:rsidRPr="008A3432" w:rsidRDefault="00EB7B61" w:rsidP="008A3432"/>
    <w:sectPr w:rsidR="00EB7B61" w:rsidRPr="008A3432" w:rsidSect="00691616">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F1" w:rsidRDefault="005E7AF1" w:rsidP="004B4412">
      <w:pPr>
        <w:spacing w:before="0"/>
      </w:pPr>
      <w:r>
        <w:separator/>
      </w:r>
    </w:p>
  </w:endnote>
  <w:endnote w:type="continuationSeparator" w:id="0">
    <w:p w:rsidR="005E7AF1" w:rsidRDefault="005E7AF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BC" w:rsidRDefault="004A2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BC" w:rsidRDefault="004A2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5E7AF1" w:rsidRDefault="005E7AF1">
        <w:pPr>
          <w:pStyle w:val="Footer"/>
        </w:pPr>
        <w:r>
          <w:fldChar w:fldCharType="begin"/>
        </w:r>
        <w:r>
          <w:instrText xml:space="preserve"> PAGE   \* MERGEFORMAT </w:instrText>
        </w:r>
        <w:r>
          <w:fldChar w:fldCharType="separate"/>
        </w:r>
        <w:r>
          <w:rPr>
            <w:noProof/>
          </w:rPr>
          <w:t>1</w:t>
        </w:r>
        <w:r>
          <w:rPr>
            <w:noProof/>
          </w:rPr>
          <w:fldChar w:fldCharType="end"/>
        </w:r>
      </w:p>
    </w:sdtContent>
  </w:sdt>
  <w:p w:rsidR="005E7AF1" w:rsidRDefault="005E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F1" w:rsidRDefault="005E7AF1" w:rsidP="004B4412">
      <w:pPr>
        <w:spacing w:before="0"/>
      </w:pPr>
      <w:r>
        <w:separator/>
      </w:r>
    </w:p>
  </w:footnote>
  <w:footnote w:type="continuationSeparator" w:id="0">
    <w:p w:rsidR="005E7AF1" w:rsidRDefault="005E7AF1" w:rsidP="004B44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BC" w:rsidRDefault="004A2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BC" w:rsidRDefault="004A2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BC" w:rsidRDefault="004A20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dsmit\Desktop\National Curriculum Project - year 8.docx"/>
  </w:docVars>
  <w:rsids>
    <w:rsidRoot w:val="00CC5E4E"/>
    <w:rsid w:val="0002115F"/>
    <w:rsid w:val="00021202"/>
    <w:rsid w:val="00021D6E"/>
    <w:rsid w:val="000225C4"/>
    <w:rsid w:val="0003578C"/>
    <w:rsid w:val="00063247"/>
    <w:rsid w:val="00070F9F"/>
    <w:rsid w:val="0007137B"/>
    <w:rsid w:val="00085663"/>
    <w:rsid w:val="00085EBF"/>
    <w:rsid w:val="000D122C"/>
    <w:rsid w:val="000D20AB"/>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11C2"/>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0442"/>
    <w:rsid w:val="003518B3"/>
    <w:rsid w:val="00371641"/>
    <w:rsid w:val="003846F1"/>
    <w:rsid w:val="003A673F"/>
    <w:rsid w:val="003B5A70"/>
    <w:rsid w:val="00475DDE"/>
    <w:rsid w:val="00480B4B"/>
    <w:rsid w:val="00485DC4"/>
    <w:rsid w:val="004A20BC"/>
    <w:rsid w:val="004B4412"/>
    <w:rsid w:val="004C348C"/>
    <w:rsid w:val="004D55BA"/>
    <w:rsid w:val="005038DB"/>
    <w:rsid w:val="005202B4"/>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5E7AF1"/>
    <w:rsid w:val="00615C6B"/>
    <w:rsid w:val="00632D6D"/>
    <w:rsid w:val="00642C3E"/>
    <w:rsid w:val="00646025"/>
    <w:rsid w:val="00663DAD"/>
    <w:rsid w:val="00676679"/>
    <w:rsid w:val="00691616"/>
    <w:rsid w:val="006B4CF9"/>
    <w:rsid w:val="006B7AC8"/>
    <w:rsid w:val="006D550F"/>
    <w:rsid w:val="006D77F3"/>
    <w:rsid w:val="00701CAB"/>
    <w:rsid w:val="007063A5"/>
    <w:rsid w:val="00707563"/>
    <w:rsid w:val="0072348C"/>
    <w:rsid w:val="00724A37"/>
    <w:rsid w:val="007303C3"/>
    <w:rsid w:val="00743223"/>
    <w:rsid w:val="00746E01"/>
    <w:rsid w:val="00763E5D"/>
    <w:rsid w:val="00767740"/>
    <w:rsid w:val="00777EE6"/>
    <w:rsid w:val="00782EEA"/>
    <w:rsid w:val="007B2C72"/>
    <w:rsid w:val="007C1C53"/>
    <w:rsid w:val="007D7623"/>
    <w:rsid w:val="007E26A9"/>
    <w:rsid w:val="007E4904"/>
    <w:rsid w:val="007E4CB5"/>
    <w:rsid w:val="007F066B"/>
    <w:rsid w:val="008033C4"/>
    <w:rsid w:val="00806C88"/>
    <w:rsid w:val="0081034E"/>
    <w:rsid w:val="008344F6"/>
    <w:rsid w:val="0083510F"/>
    <w:rsid w:val="00851209"/>
    <w:rsid w:val="0088007E"/>
    <w:rsid w:val="008837AC"/>
    <w:rsid w:val="008945B4"/>
    <w:rsid w:val="008A3432"/>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2E1F"/>
    <w:rsid w:val="00AC3264"/>
    <w:rsid w:val="00AC6F01"/>
    <w:rsid w:val="00AE0FE2"/>
    <w:rsid w:val="00AE1BF1"/>
    <w:rsid w:val="00AF0DD2"/>
    <w:rsid w:val="00B10314"/>
    <w:rsid w:val="00B13048"/>
    <w:rsid w:val="00B15998"/>
    <w:rsid w:val="00B1716D"/>
    <w:rsid w:val="00B17A1D"/>
    <w:rsid w:val="00B207A0"/>
    <w:rsid w:val="00B455C2"/>
    <w:rsid w:val="00B56E03"/>
    <w:rsid w:val="00B60F5D"/>
    <w:rsid w:val="00B67E91"/>
    <w:rsid w:val="00B8080B"/>
    <w:rsid w:val="00B87C39"/>
    <w:rsid w:val="00BA4665"/>
    <w:rsid w:val="00BB2FB2"/>
    <w:rsid w:val="00BB3304"/>
    <w:rsid w:val="00BD3446"/>
    <w:rsid w:val="00BD577B"/>
    <w:rsid w:val="00BE1F1B"/>
    <w:rsid w:val="00BE47B5"/>
    <w:rsid w:val="00BE4C99"/>
    <w:rsid w:val="00C058AB"/>
    <w:rsid w:val="00C06739"/>
    <w:rsid w:val="00C538A9"/>
    <w:rsid w:val="00C53B5A"/>
    <w:rsid w:val="00C54F5A"/>
    <w:rsid w:val="00C755AD"/>
    <w:rsid w:val="00C86679"/>
    <w:rsid w:val="00C96A71"/>
    <w:rsid w:val="00CB666B"/>
    <w:rsid w:val="00CC5E4E"/>
    <w:rsid w:val="00CF4F2A"/>
    <w:rsid w:val="00CF799E"/>
    <w:rsid w:val="00D01CF0"/>
    <w:rsid w:val="00D0442A"/>
    <w:rsid w:val="00D203E1"/>
    <w:rsid w:val="00D544B8"/>
    <w:rsid w:val="00D61388"/>
    <w:rsid w:val="00D61A54"/>
    <w:rsid w:val="00D64DEA"/>
    <w:rsid w:val="00D80893"/>
    <w:rsid w:val="00D92CF1"/>
    <w:rsid w:val="00D92D38"/>
    <w:rsid w:val="00D950F5"/>
    <w:rsid w:val="00DA041A"/>
    <w:rsid w:val="00DB0F93"/>
    <w:rsid w:val="00DC542F"/>
    <w:rsid w:val="00DC7981"/>
    <w:rsid w:val="00DE4EFA"/>
    <w:rsid w:val="00DE5520"/>
    <w:rsid w:val="00E04818"/>
    <w:rsid w:val="00E06442"/>
    <w:rsid w:val="00E23993"/>
    <w:rsid w:val="00E25B8C"/>
    <w:rsid w:val="00E4674F"/>
    <w:rsid w:val="00E65C85"/>
    <w:rsid w:val="00E66199"/>
    <w:rsid w:val="00E74AC5"/>
    <w:rsid w:val="00E755EC"/>
    <w:rsid w:val="00E7624D"/>
    <w:rsid w:val="00E9524A"/>
    <w:rsid w:val="00EA3D42"/>
    <w:rsid w:val="00EA6B1B"/>
    <w:rsid w:val="00EB7B61"/>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217A"/>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mer.vic.gov.au/library/publications/resources-and-education/teacher-resources/a-resource-for-teaching-and-learning-of-commerc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edialiaison@treasury.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ativecommons.org/licenses/by/3.0/au/legalcode" TargetMode="External"/><Relationship Id="rId5" Type="http://schemas.openxmlformats.org/officeDocument/2006/relationships/settings" Target="settings.xml"/><Relationship Id="rId15" Type="http://schemas.openxmlformats.org/officeDocument/2006/relationships/hyperlink" Target="https://cdn.tspace.gov.au/uploads/sites/86/2017/05/Australian-curriculum-mapping-by-content-descriptors-and-achievement-standards-&#8211;-Year-9-final.docx" TargetMode="External"/><Relationship Id="rId23" Type="http://schemas.openxmlformats.org/officeDocument/2006/relationships/theme" Target="theme/theme1.xml"/><Relationship Id="rId10" Type="http://schemas.openxmlformats.org/officeDocument/2006/relationships/hyperlink" Target="http://www.creativecommons.org/licenses/by/3.0/au/deed.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reativecommons.org/licenses/by/3.0/au/deed.en" TargetMode="External"/><Relationship Id="rId14" Type="http://schemas.openxmlformats.org/officeDocument/2006/relationships/hyperlink" Target="https://publications.qld.gov.au/dataset/9e4ff24a-9ff3-4037-89cf-a26d08028cc1/resource/21f975e0-64f5-4c1d-b283-3d9c3f5af9ac/download/buysmartsecondaryki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6865</Words>
  <Characters>39133</Characters>
  <Application>Microsoft Office Word</Application>
  <DocSecurity>0</DocSecurity>
  <Lines>326</Lines>
  <Paragraphs>91</Paragraphs>
  <ScaleCrop>false</ScaleCrop>
  <Company/>
  <LinksUpToDate>false</LinksUpToDate>
  <CharactersWithSpaces>45907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2017-05-26T02:40:00Z</dcterms:created>
  <dcterms:modified xsi:type="dcterms:W3CDTF">2017-05-26T05:28:00Z</dcterms:modified>
</cp:coreProperties>
</file>